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4ED" w:rsidRPr="0011779F" w:rsidRDefault="005D14ED" w:rsidP="005D14ED">
      <w:pPr>
        <w:pStyle w:val="a4"/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11779F">
        <w:rPr>
          <w:rFonts w:ascii="標楷體" w:eastAsia="標楷體" w:hAnsi="標楷體" w:hint="eastAsia"/>
          <w:b/>
          <w:sz w:val="32"/>
          <w:szCs w:val="28"/>
        </w:rPr>
        <w:t>普通型高級中等學校全民國防教育學科中心</w:t>
      </w:r>
    </w:p>
    <w:p w:rsidR="00C44EC9" w:rsidRPr="0011779F" w:rsidRDefault="00D74E16" w:rsidP="00C44EC9">
      <w:pPr>
        <w:widowControl/>
        <w:jc w:val="center"/>
        <w:rPr>
          <w:rFonts w:ascii="標楷體" w:eastAsia="標楷體" w:hAnsi="標楷體" w:cs="新細明體"/>
          <w:b/>
          <w:kern w:val="0"/>
          <w:sz w:val="32"/>
          <w:szCs w:val="24"/>
        </w:rPr>
      </w:pPr>
      <w:r w:rsidRPr="0011779F">
        <w:rPr>
          <w:rFonts w:ascii="標楷體" w:eastAsia="標楷體" w:hAnsi="標楷體" w:cs="新細明體" w:hint="eastAsia"/>
          <w:b/>
          <w:kern w:val="0"/>
          <w:sz w:val="32"/>
          <w:szCs w:val="24"/>
        </w:rPr>
        <w:t>113學年議題融入課程教學示例</w:t>
      </w:r>
      <w:r w:rsidR="0011779F">
        <w:rPr>
          <w:rFonts w:ascii="標楷體" w:eastAsia="標楷體" w:hAnsi="標楷體" w:cs="新細明體" w:hint="eastAsia"/>
          <w:b/>
          <w:kern w:val="0"/>
          <w:sz w:val="32"/>
          <w:szCs w:val="24"/>
        </w:rPr>
        <w:t>實施計畫書</w:t>
      </w:r>
    </w:p>
    <w:p w:rsidR="005D14ED" w:rsidRPr="005D14ED" w:rsidRDefault="005D14ED" w:rsidP="00F41D46">
      <w:pPr>
        <w:spacing w:beforeLines="50" w:before="180"/>
        <w:ind w:left="480" w:hangingChars="200" w:hanging="480"/>
        <w:rPr>
          <w:rFonts w:ascii="標楷體" w:eastAsia="標楷體" w:hAnsi="標楷體"/>
        </w:rPr>
      </w:pPr>
      <w:r w:rsidRPr="005D14ED">
        <w:rPr>
          <w:rFonts w:ascii="標楷體" w:eastAsia="標楷體" w:hAnsi="標楷體" w:hint="eastAsia"/>
        </w:rPr>
        <w:t>壹</w:t>
      </w:r>
      <w:r w:rsidRPr="005D14ED">
        <w:rPr>
          <w:rFonts w:ascii="標楷體" w:eastAsia="標楷體" w:hAnsi="標楷體"/>
        </w:rPr>
        <w:t>、</w:t>
      </w:r>
      <w:r w:rsidRPr="005D14ED">
        <w:rPr>
          <w:rFonts w:ascii="標楷體" w:eastAsia="標楷體" w:hAnsi="標楷體" w:hint="eastAsia"/>
        </w:rPr>
        <w:t>依據：教育部 113年7月29日臺教學六字第</w:t>
      </w:r>
      <w:r w:rsidRPr="005D14ED">
        <w:rPr>
          <w:rFonts w:ascii="標楷體" w:eastAsia="標楷體" w:hAnsi="標楷體"/>
        </w:rPr>
        <w:t>1130070528</w:t>
      </w:r>
      <w:r w:rsidRPr="005D14ED">
        <w:rPr>
          <w:rFonts w:ascii="標楷體" w:eastAsia="標楷體" w:hAnsi="標楷體" w:hint="eastAsia"/>
        </w:rPr>
        <w:t>號核定工作計畫辦理。</w:t>
      </w:r>
    </w:p>
    <w:p w:rsidR="00D74E16" w:rsidRDefault="005D14ED" w:rsidP="00D74E16">
      <w:pPr>
        <w:ind w:left="1200" w:hangingChars="500" w:hanging="1200"/>
        <w:rPr>
          <w:rFonts w:ascii="標楷體" w:eastAsia="標楷體" w:hAnsi="標楷體"/>
        </w:rPr>
      </w:pPr>
      <w:r w:rsidRPr="005D14ED">
        <w:rPr>
          <w:rFonts w:ascii="標楷體" w:eastAsia="標楷體" w:hAnsi="標楷體" w:hint="eastAsia"/>
        </w:rPr>
        <w:t>貳</w:t>
      </w:r>
      <w:r w:rsidRPr="005D14ED">
        <w:rPr>
          <w:rFonts w:ascii="標楷體" w:eastAsia="標楷體" w:hAnsi="標楷體"/>
        </w:rPr>
        <w:t>、目的</w:t>
      </w:r>
      <w:r w:rsidR="00D74E16">
        <w:rPr>
          <w:rFonts w:ascii="標楷體" w:eastAsia="標楷體" w:hAnsi="標楷體" w:hint="eastAsia"/>
        </w:rPr>
        <w:t>：</w:t>
      </w:r>
      <w:r w:rsidR="00D74E16" w:rsidRPr="00D74E16">
        <w:rPr>
          <w:rFonts w:ascii="標楷體" w:eastAsia="標楷體" w:hAnsi="標楷體" w:hint="eastAsia"/>
        </w:rPr>
        <w:t>藉由議題融入課程教學示例經驗分享，提供教師多元面向的教學設計，並有助於教學現場應用。</w:t>
      </w:r>
    </w:p>
    <w:p w:rsidR="005D14ED" w:rsidRPr="005D14ED" w:rsidRDefault="005D14ED" w:rsidP="00D74E16">
      <w:pPr>
        <w:ind w:left="1200" w:hangingChars="500" w:hanging="1200"/>
        <w:rPr>
          <w:rFonts w:ascii="標楷體" w:eastAsia="標楷體" w:hAnsi="標楷體"/>
        </w:rPr>
      </w:pPr>
      <w:r w:rsidRPr="005D14ED">
        <w:rPr>
          <w:rFonts w:ascii="標楷體" w:eastAsia="標楷體" w:hAnsi="標楷體" w:hint="eastAsia"/>
        </w:rPr>
        <w:t>參</w:t>
      </w:r>
      <w:r w:rsidRPr="005D14ED">
        <w:rPr>
          <w:rFonts w:ascii="標楷體" w:eastAsia="標楷體" w:hAnsi="標楷體"/>
        </w:rPr>
        <w:t>、</w:t>
      </w:r>
      <w:r w:rsidRPr="005D14ED">
        <w:rPr>
          <w:rFonts w:ascii="標楷體" w:eastAsia="標楷體" w:hAnsi="標楷體" w:hint="eastAsia"/>
        </w:rPr>
        <w:t>辦理單位</w:t>
      </w:r>
    </w:p>
    <w:p w:rsidR="005D14ED" w:rsidRPr="005D14ED" w:rsidRDefault="005D14ED" w:rsidP="00F41D46">
      <w:pPr>
        <w:ind w:leftChars="177" w:left="478" w:hangingChars="22" w:hanging="53"/>
        <w:rPr>
          <w:rStyle w:val="a3"/>
          <w:rFonts w:ascii="標楷體" w:eastAsia="標楷體" w:hAnsi="標楷體"/>
        </w:rPr>
      </w:pPr>
      <w:r w:rsidRPr="005D14ED">
        <w:rPr>
          <w:rFonts w:ascii="標楷體" w:eastAsia="標楷體" w:hAnsi="標楷體" w:hint="eastAsia"/>
        </w:rPr>
        <w:t>一、指導單位</w:t>
      </w:r>
      <w:r w:rsidRPr="005D14ED">
        <w:rPr>
          <w:rFonts w:ascii="標楷體" w:eastAsia="標楷體" w:hAnsi="標楷體"/>
        </w:rPr>
        <w:t>：</w:t>
      </w:r>
      <w:r w:rsidRPr="005D14ED">
        <w:rPr>
          <w:rFonts w:ascii="標楷體" w:eastAsia="標楷體" w:hAnsi="標楷體" w:hint="eastAsia"/>
        </w:rPr>
        <w:t>教育部、教育部國民及學前教育署</w:t>
      </w:r>
      <w:r w:rsidRPr="005D14ED">
        <w:rPr>
          <w:rFonts w:ascii="標楷體" w:eastAsia="標楷體" w:hAnsi="標楷體"/>
        </w:rPr>
        <w:fldChar w:fldCharType="begin"/>
      </w:r>
      <w:r w:rsidRPr="005D14ED">
        <w:rPr>
          <w:rFonts w:ascii="標楷體" w:eastAsia="標楷體" w:hAnsi="標楷體"/>
        </w:rPr>
        <w:instrText xml:space="preserve"> HYPERLINK "https://depart.moe.edu.tw/ed2800/" </w:instrText>
      </w:r>
      <w:r w:rsidRPr="005D14ED">
        <w:rPr>
          <w:rFonts w:ascii="標楷體" w:eastAsia="標楷體" w:hAnsi="標楷體"/>
        </w:rPr>
        <w:fldChar w:fldCharType="separate"/>
      </w:r>
    </w:p>
    <w:p w:rsidR="005D14ED" w:rsidRPr="005D14ED" w:rsidRDefault="005D14ED" w:rsidP="00F41D46">
      <w:pPr>
        <w:ind w:leftChars="177" w:left="478" w:hangingChars="22" w:hanging="53"/>
        <w:rPr>
          <w:rFonts w:ascii="標楷體" w:eastAsia="標楷體" w:hAnsi="標楷體"/>
        </w:rPr>
      </w:pPr>
      <w:r w:rsidRPr="005D14ED">
        <w:rPr>
          <w:rFonts w:ascii="標楷體" w:eastAsia="標楷體" w:hAnsi="標楷體"/>
        </w:rPr>
        <w:fldChar w:fldCharType="end"/>
      </w:r>
      <w:r w:rsidRPr="005D14ED">
        <w:rPr>
          <w:rFonts w:ascii="標楷體" w:eastAsia="標楷體" w:hAnsi="標楷體" w:hint="eastAsia"/>
        </w:rPr>
        <w:t>二、主辦單位</w:t>
      </w:r>
      <w:r w:rsidRPr="005D14ED">
        <w:rPr>
          <w:rFonts w:ascii="標楷體" w:eastAsia="標楷體" w:hAnsi="標楷體"/>
        </w:rPr>
        <w:t>：</w:t>
      </w:r>
      <w:r w:rsidRPr="005D14ED">
        <w:rPr>
          <w:rFonts w:ascii="標楷體" w:eastAsia="標楷體" w:hAnsi="標楷體" w:hint="eastAsia"/>
        </w:rPr>
        <w:t>全民國防教育學科中心(</w:t>
      </w:r>
      <w:r w:rsidRPr="005D14ED">
        <w:rPr>
          <w:rFonts w:ascii="標楷體" w:eastAsia="標楷體" w:hAnsi="標楷體"/>
        </w:rPr>
        <w:t>桃園市立陽明高中</w:t>
      </w:r>
      <w:r w:rsidRPr="005D14ED">
        <w:rPr>
          <w:rFonts w:ascii="標楷體" w:eastAsia="標楷體" w:hAnsi="標楷體" w:hint="eastAsia"/>
        </w:rPr>
        <w:t>)</w:t>
      </w:r>
    </w:p>
    <w:p w:rsidR="00C44EC9" w:rsidRPr="00D74E16" w:rsidRDefault="005D14ED" w:rsidP="00D74E16">
      <w:pPr>
        <w:ind w:left="480" w:hangingChars="200" w:hanging="480"/>
        <w:rPr>
          <w:rFonts w:ascii="標楷體" w:eastAsia="標楷體" w:hAnsi="標楷體"/>
        </w:rPr>
      </w:pPr>
      <w:r w:rsidRPr="005D14ED">
        <w:rPr>
          <w:rFonts w:ascii="標楷體" w:eastAsia="標楷體" w:hAnsi="標楷體" w:hint="eastAsia"/>
        </w:rPr>
        <w:t>肆</w:t>
      </w:r>
      <w:r w:rsidRPr="005D14ED">
        <w:rPr>
          <w:rFonts w:ascii="標楷體" w:eastAsia="標楷體" w:hAnsi="標楷體"/>
        </w:rPr>
        <w:t>、</w:t>
      </w:r>
      <w:r w:rsidRPr="005D14ED">
        <w:rPr>
          <w:rFonts w:ascii="標楷體" w:eastAsia="標楷體" w:hAnsi="標楷體" w:hint="eastAsia"/>
        </w:rPr>
        <w:t>研習資訊</w:t>
      </w:r>
      <w:r w:rsidR="00C44EC9" w:rsidRPr="00C44EC9">
        <w:rPr>
          <w:rFonts w:ascii="MS Gothic" w:eastAsia="MS Gothic" w:hAnsi="MS Gothic" w:cs="MS Gothic" w:hint="eastAsia"/>
          <w:b/>
        </w:rPr>
        <w:t>​​​</w:t>
      </w:r>
    </w:p>
    <w:p w:rsidR="00D74E16" w:rsidRPr="00D74E16" w:rsidRDefault="00D74E16" w:rsidP="00D74E16">
      <w:pPr>
        <w:ind w:leftChars="214" w:left="708" w:hangingChars="81" w:hanging="194"/>
        <w:rPr>
          <w:rFonts w:ascii="標楷體" w:eastAsia="標楷體" w:hAnsi="標楷體"/>
        </w:rPr>
      </w:pPr>
      <w:r w:rsidRPr="00D74E16">
        <w:rPr>
          <w:rFonts w:ascii="標楷體" w:eastAsia="標楷體" w:hAnsi="標楷體" w:hint="eastAsia"/>
        </w:rPr>
        <w:t>時間：114年6月19日星期四，11:00-11:50(1節/50分)</w:t>
      </w:r>
    </w:p>
    <w:p w:rsidR="00D74E16" w:rsidRPr="00D74E16" w:rsidRDefault="00D74E16" w:rsidP="00D74E16">
      <w:pPr>
        <w:ind w:leftChars="214" w:left="708" w:hangingChars="81" w:hanging="194"/>
        <w:rPr>
          <w:rFonts w:ascii="標楷體" w:eastAsia="標楷體" w:hAnsi="標楷體"/>
        </w:rPr>
      </w:pPr>
      <w:r w:rsidRPr="00D74E16">
        <w:rPr>
          <w:rFonts w:ascii="標楷體" w:eastAsia="標楷體" w:hAnsi="標楷體" w:hint="eastAsia"/>
        </w:rPr>
        <w:t>地點：Google Meet 視訊會議</w:t>
      </w:r>
    </w:p>
    <w:p w:rsidR="00D74E16" w:rsidRPr="00D74E16" w:rsidRDefault="00D74E16" w:rsidP="00D74E16">
      <w:pPr>
        <w:ind w:leftChars="214" w:left="708" w:hangingChars="81" w:hanging="194"/>
        <w:rPr>
          <w:rFonts w:ascii="標楷體" w:eastAsia="標楷體" w:hAnsi="標楷體"/>
        </w:rPr>
      </w:pPr>
      <w:r w:rsidRPr="00D74E16">
        <w:rPr>
          <w:rFonts w:ascii="標楷體" w:eastAsia="標楷體" w:hAnsi="標楷體" w:hint="eastAsia"/>
        </w:rPr>
        <w:t>講師：國立嘉義高商錢蘊瑜老師</w:t>
      </w:r>
    </w:p>
    <w:p w:rsidR="00D74E16" w:rsidRPr="00D93AD3" w:rsidRDefault="00D74E16" w:rsidP="00D93AD3">
      <w:pPr>
        <w:ind w:leftChars="214" w:left="708" w:hangingChars="81" w:hanging="194"/>
        <w:rPr>
          <w:rFonts w:ascii="標楷體" w:eastAsia="標楷體" w:hAnsi="標楷體"/>
        </w:rPr>
      </w:pPr>
      <w:r w:rsidRPr="00D74E16">
        <w:rPr>
          <w:rFonts w:ascii="標楷體" w:eastAsia="標楷體" w:hAnsi="標楷體" w:hint="eastAsia"/>
        </w:rPr>
        <w:t>講題：</w:t>
      </w:r>
      <w:bookmarkStart w:id="0" w:name="_GoBack"/>
      <w:r w:rsidR="0017025E">
        <w:rPr>
          <w:rFonts w:ascii="標楷體" w:eastAsia="標楷體" w:hAnsi="標楷體" w:hint="eastAsia"/>
        </w:rPr>
        <w:t>性別</w:t>
      </w:r>
      <w:r w:rsidR="00D93AD3">
        <w:rPr>
          <w:rFonts w:ascii="標楷體" w:eastAsia="標楷體" w:hAnsi="標楷體" w:hint="eastAsia"/>
        </w:rPr>
        <w:t>平等教育議題融入全民國防課程教學</w:t>
      </w:r>
      <w:r w:rsidR="00D93AD3" w:rsidRPr="00D93AD3">
        <w:rPr>
          <w:rFonts w:ascii="標楷體" w:eastAsia="標楷體" w:hAnsi="標楷體" w:hint="eastAsia"/>
        </w:rPr>
        <w:t>設計</w:t>
      </w:r>
      <w:bookmarkEnd w:id="0"/>
    </w:p>
    <w:p w:rsidR="00C44EC9" w:rsidRDefault="00C44EC9" w:rsidP="00D74E16">
      <w:pPr>
        <w:ind w:leftChars="214" w:left="708" w:hangingChars="81" w:hanging="1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課程代碼：</w:t>
      </w:r>
      <w:r w:rsidR="00F255A5" w:rsidRPr="00F255A5">
        <w:rPr>
          <w:rFonts w:ascii="標楷體" w:eastAsia="標楷體" w:hAnsi="標楷體"/>
        </w:rPr>
        <w:t>4926162</w:t>
      </w:r>
    </w:p>
    <w:p w:rsidR="00D456BF" w:rsidRPr="00D456BF" w:rsidRDefault="00D456BF" w:rsidP="0034439D">
      <w:pPr>
        <w:widowControl/>
        <w:ind w:left="480" w:hangingChars="200" w:hanging="480"/>
        <w:rPr>
          <w:rFonts w:ascii="標楷體" w:eastAsia="標楷體" w:hAnsi="標楷體" w:cs="標楷體"/>
          <w:kern w:val="0"/>
          <w:szCs w:val="24"/>
        </w:rPr>
      </w:pPr>
      <w:r w:rsidRPr="00D456BF">
        <w:rPr>
          <w:rFonts w:ascii="標楷體" w:eastAsia="標楷體" w:hAnsi="標楷體" w:cs="標楷體"/>
          <w:kern w:val="0"/>
          <w:szCs w:val="24"/>
        </w:rPr>
        <w:t>伍、參加對象：全國公、私立普通型高級中等學校（含綜合高中及完全中學）與技術型高級中等學校「全民國防教育」授課教師及全民國防教育學科中心研推小組等。</w:t>
      </w:r>
    </w:p>
    <w:p w:rsidR="00D456BF" w:rsidRPr="00D456BF" w:rsidRDefault="00D456BF" w:rsidP="00D74E16">
      <w:pPr>
        <w:widowControl/>
        <w:ind w:left="480" w:hangingChars="200" w:hanging="480"/>
        <w:rPr>
          <w:rFonts w:ascii="標楷體" w:eastAsia="標楷體" w:hAnsi="標楷體" w:cs="標楷體"/>
          <w:kern w:val="0"/>
          <w:szCs w:val="24"/>
        </w:rPr>
      </w:pPr>
      <w:r w:rsidRPr="00D456BF">
        <w:rPr>
          <w:rFonts w:ascii="標楷體" w:eastAsia="標楷體" w:hAnsi="標楷體" w:cs="標楷體"/>
          <w:kern w:val="0"/>
          <w:szCs w:val="24"/>
        </w:rPr>
        <w:t>陸、</w:t>
      </w:r>
      <w:r w:rsidR="00D74E16" w:rsidRPr="00D74E16">
        <w:rPr>
          <w:rFonts w:ascii="標楷體" w:eastAsia="標楷體" w:hAnsi="標楷體" w:cs="標楷體" w:hint="eastAsia"/>
          <w:kern w:val="0"/>
          <w:szCs w:val="24"/>
        </w:rPr>
        <w:t>報名請登入「教育部全國教師在職進修資訊網」，輸入研習名稱「113學年議題融入課程教學示例」或代碼「5026591」點選查詢課程資訊進行報名；報名截止至研習前一週，請於報名期間完成線上報名或取消。研習前3日電子郵件寄送會議連結，請核對全教網e-mail正確性及信箱容量，以利寄送錄取暨行前通知。</w:t>
      </w:r>
      <w:r w:rsidRPr="00D456BF">
        <w:rPr>
          <w:rFonts w:ascii="標楷體" w:eastAsia="標楷體" w:hAnsi="標楷體" w:cs="標楷體"/>
          <w:kern w:val="0"/>
          <w:szCs w:val="24"/>
        </w:rPr>
        <w:t>柒、注意事項</w:t>
      </w:r>
    </w:p>
    <w:p w:rsidR="00D456BF" w:rsidRPr="00D456BF" w:rsidRDefault="00D456BF" w:rsidP="0034439D">
      <w:pPr>
        <w:widowControl/>
        <w:ind w:left="992" w:hanging="510"/>
        <w:rPr>
          <w:rFonts w:ascii="標楷體" w:eastAsia="標楷體" w:hAnsi="標楷體" w:cs="標楷體"/>
          <w:kern w:val="0"/>
          <w:szCs w:val="24"/>
        </w:rPr>
      </w:pPr>
      <w:r w:rsidRPr="00D456BF">
        <w:rPr>
          <w:rFonts w:ascii="標楷體" w:eastAsia="標楷體" w:hAnsi="標楷體" w:cs="標楷體"/>
          <w:kern w:val="0"/>
          <w:szCs w:val="24"/>
        </w:rPr>
        <w:t>一、敬請各學校惠予參與教師公假及課務排代，每場次研習時數</w:t>
      </w:r>
      <w:r>
        <w:rPr>
          <w:rFonts w:ascii="標楷體" w:eastAsia="標楷體" w:hAnsi="標楷體" w:cs="標楷體" w:hint="eastAsia"/>
          <w:kern w:val="0"/>
          <w:szCs w:val="24"/>
        </w:rPr>
        <w:t>1</w:t>
      </w:r>
      <w:r w:rsidRPr="00D456BF">
        <w:rPr>
          <w:rFonts w:ascii="標楷體" w:eastAsia="標楷體" w:hAnsi="標楷體" w:cs="標楷體"/>
          <w:kern w:val="0"/>
          <w:szCs w:val="24"/>
        </w:rPr>
        <w:t>小時，全程參加並確實簽到及填畢回饋表單，核予研習時數。</w:t>
      </w:r>
    </w:p>
    <w:p w:rsidR="00D456BF" w:rsidRPr="00D456BF" w:rsidRDefault="00D456BF" w:rsidP="0034439D">
      <w:pPr>
        <w:widowControl/>
        <w:ind w:left="992" w:hanging="510"/>
        <w:rPr>
          <w:rFonts w:ascii="標楷體" w:eastAsia="標楷體" w:hAnsi="標楷體" w:cs="標楷體"/>
          <w:kern w:val="0"/>
          <w:szCs w:val="24"/>
        </w:rPr>
      </w:pPr>
      <w:r w:rsidRPr="00D456BF">
        <w:rPr>
          <w:rFonts w:ascii="標楷體" w:eastAsia="標楷體" w:hAnsi="標楷體" w:cs="標楷體"/>
          <w:kern w:val="0"/>
          <w:szCs w:val="24"/>
        </w:rPr>
        <w:t>二、請務必將您的帳號顯示名稱更改為中文全名，以方便工作人員核對上線名單及登錄您的研習紀錄。</w:t>
      </w:r>
    </w:p>
    <w:p w:rsidR="00D456BF" w:rsidRPr="00D456BF" w:rsidRDefault="00D456BF" w:rsidP="0034439D">
      <w:pPr>
        <w:widowControl/>
        <w:ind w:left="992" w:hanging="510"/>
        <w:rPr>
          <w:rFonts w:ascii="標楷體" w:eastAsia="標楷體" w:hAnsi="標楷體" w:cs="標楷體"/>
          <w:kern w:val="0"/>
          <w:szCs w:val="24"/>
        </w:rPr>
      </w:pPr>
      <w:r w:rsidRPr="00D456BF">
        <w:rPr>
          <w:rFonts w:ascii="標楷體" w:eastAsia="標楷體" w:hAnsi="標楷體" w:cs="標楷體"/>
          <w:kern w:val="0"/>
          <w:szCs w:val="24"/>
        </w:rPr>
        <w:t>三、線上研習中將進行攝錄影，參與本研習即同意授權進行拍攝、製作及公開播送本次活動推廣影片及非營利使用。講師若授權線上公開演講內容，再另放置學科中心資源平台；若未提供線上公開授權，影像僅供存檔使用。</w:t>
      </w:r>
    </w:p>
    <w:p w:rsidR="00D456BF" w:rsidRPr="00D456BF" w:rsidRDefault="00D456BF" w:rsidP="0034439D">
      <w:pPr>
        <w:widowControl/>
        <w:ind w:left="992" w:hanging="510"/>
        <w:rPr>
          <w:rFonts w:ascii="標楷體" w:eastAsia="標楷體" w:hAnsi="標楷體" w:cs="標楷體"/>
          <w:kern w:val="0"/>
          <w:szCs w:val="24"/>
        </w:rPr>
      </w:pPr>
      <w:r w:rsidRPr="00D456BF">
        <w:rPr>
          <w:rFonts w:ascii="標楷體" w:eastAsia="標楷體" w:hAnsi="標楷體" w:cs="標楷體"/>
          <w:kern w:val="0"/>
          <w:szCs w:val="24"/>
        </w:rPr>
        <w:t>四、聯絡窗口：全民國防教育學科中心專任助理賴小姐，電話：(03)367-2706轉226，E-mail：ad@go.pymhs.tyc.edu.tw。</w:t>
      </w:r>
    </w:p>
    <w:p w:rsidR="00D456BF" w:rsidRPr="00D456BF" w:rsidRDefault="00D456BF" w:rsidP="00D456BF">
      <w:pPr>
        <w:widowControl/>
        <w:ind w:left="480" w:hanging="480"/>
        <w:rPr>
          <w:rFonts w:ascii="標楷體" w:eastAsia="標楷體" w:hAnsi="標楷體" w:cs="標楷體"/>
          <w:kern w:val="0"/>
          <w:szCs w:val="24"/>
        </w:rPr>
      </w:pPr>
      <w:r w:rsidRPr="00D456BF">
        <w:rPr>
          <w:rFonts w:ascii="標楷體" w:eastAsia="標楷體" w:hAnsi="標楷體" w:cs="標楷體"/>
          <w:kern w:val="0"/>
          <w:szCs w:val="24"/>
        </w:rPr>
        <w:t>五、本計畫如有未盡事宜，另行通知。</w:t>
      </w:r>
    </w:p>
    <w:p w:rsidR="0047224E" w:rsidRPr="0047224E" w:rsidRDefault="0047224E" w:rsidP="0047224E">
      <w:pPr>
        <w:ind w:left="480" w:hangingChars="200" w:hanging="480"/>
        <w:rPr>
          <w:rFonts w:ascii="標楷體" w:eastAsia="標楷體" w:hAnsi="標楷體"/>
        </w:rPr>
      </w:pPr>
    </w:p>
    <w:sectPr w:rsidR="0047224E" w:rsidRPr="0047224E" w:rsidSect="005630DC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0D0" w:rsidRDefault="001F30D0" w:rsidP="00E7032C">
      <w:r>
        <w:separator/>
      </w:r>
    </w:p>
  </w:endnote>
  <w:endnote w:type="continuationSeparator" w:id="0">
    <w:p w:rsidR="001F30D0" w:rsidRDefault="001F30D0" w:rsidP="00E7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0D0" w:rsidRDefault="001F30D0" w:rsidP="00E7032C">
      <w:r>
        <w:separator/>
      </w:r>
    </w:p>
  </w:footnote>
  <w:footnote w:type="continuationSeparator" w:id="0">
    <w:p w:rsidR="001F30D0" w:rsidRDefault="001F30D0" w:rsidP="00E7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ED"/>
    <w:rsid w:val="000A31E1"/>
    <w:rsid w:val="0011779F"/>
    <w:rsid w:val="0017025E"/>
    <w:rsid w:val="001F30D0"/>
    <w:rsid w:val="0027772B"/>
    <w:rsid w:val="002868FF"/>
    <w:rsid w:val="00324D7D"/>
    <w:rsid w:val="0034439D"/>
    <w:rsid w:val="0039524A"/>
    <w:rsid w:val="0047224E"/>
    <w:rsid w:val="004B17EE"/>
    <w:rsid w:val="00502146"/>
    <w:rsid w:val="0051195C"/>
    <w:rsid w:val="005630DC"/>
    <w:rsid w:val="005C719D"/>
    <w:rsid w:val="005D14ED"/>
    <w:rsid w:val="00610305"/>
    <w:rsid w:val="006331A2"/>
    <w:rsid w:val="00683D80"/>
    <w:rsid w:val="00692F52"/>
    <w:rsid w:val="006C07D9"/>
    <w:rsid w:val="00810EBA"/>
    <w:rsid w:val="008A05EB"/>
    <w:rsid w:val="00931736"/>
    <w:rsid w:val="009A03D4"/>
    <w:rsid w:val="009D1460"/>
    <w:rsid w:val="009D1644"/>
    <w:rsid w:val="00AB336F"/>
    <w:rsid w:val="00AE17CA"/>
    <w:rsid w:val="00B0541E"/>
    <w:rsid w:val="00BB0CC8"/>
    <w:rsid w:val="00C44EC9"/>
    <w:rsid w:val="00C82C6C"/>
    <w:rsid w:val="00CB27C4"/>
    <w:rsid w:val="00CD77DB"/>
    <w:rsid w:val="00D456BF"/>
    <w:rsid w:val="00D74E16"/>
    <w:rsid w:val="00D93AD3"/>
    <w:rsid w:val="00DA1E1A"/>
    <w:rsid w:val="00E7032C"/>
    <w:rsid w:val="00F255A5"/>
    <w:rsid w:val="00F41D46"/>
    <w:rsid w:val="00FE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9E0F0"/>
  <w15:chartTrackingRefBased/>
  <w15:docId w15:val="{7E12B355-95C3-4255-B0FA-9E592BBC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4ED"/>
    <w:rPr>
      <w:color w:val="0563C1" w:themeColor="hyperlink"/>
      <w:u w:val="single"/>
    </w:rPr>
  </w:style>
  <w:style w:type="paragraph" w:styleId="a4">
    <w:name w:val="No Spacing"/>
    <w:uiPriority w:val="1"/>
    <w:qFormat/>
    <w:rsid w:val="005D14ED"/>
    <w:pPr>
      <w:widowControl w:val="0"/>
    </w:pPr>
  </w:style>
  <w:style w:type="table" w:styleId="a5">
    <w:name w:val="Table Grid"/>
    <w:basedOn w:val="a1"/>
    <w:uiPriority w:val="39"/>
    <w:rsid w:val="009D1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0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7032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70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703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2025-01-15T02:37:00Z</cp:lastPrinted>
  <dcterms:created xsi:type="dcterms:W3CDTF">2025-05-13T01:31:00Z</dcterms:created>
  <dcterms:modified xsi:type="dcterms:W3CDTF">2025-05-13T01:31:00Z</dcterms:modified>
</cp:coreProperties>
</file>