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Pr="00957A57" w:rsidRDefault="009251AD" w:rsidP="009C25DF">
      <w:pPr>
        <w:spacing w:beforeLines="30" w:before="108" w:line="400" w:lineRule="exact"/>
        <w:jc w:val="center"/>
        <w:rPr>
          <w:rFonts w:ascii="標楷體" w:cs="標楷體"/>
          <w:color w:val="000000" w:themeColor="text1"/>
          <w:kern w:val="0"/>
          <w:sz w:val="32"/>
          <w:szCs w:val="32"/>
          <w:lang w:val="zh-TW"/>
        </w:rPr>
      </w:pPr>
      <w:bookmarkStart w:id="0" w:name="_GoBack"/>
      <w:bookmarkEnd w:id="0"/>
      <w:r w:rsidRPr="00957A57">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957A57" w:rsidRDefault="009251AD" w:rsidP="009C25DF">
      <w:pPr>
        <w:spacing w:beforeLines="30" w:before="108" w:line="400" w:lineRule="exact"/>
        <w:jc w:val="center"/>
        <w:rPr>
          <w:rFonts w:ascii="標楷體" w:hAnsi="標楷體"/>
          <w:b/>
          <w:color w:val="000000" w:themeColor="text1"/>
        </w:rPr>
      </w:pPr>
      <w:r w:rsidRPr="00957A57">
        <w:rPr>
          <w:rFonts w:ascii="標楷體" w:hAnsi="標楷體" w:hint="eastAsia"/>
          <w:b/>
          <w:color w:val="000000" w:themeColor="text1"/>
        </w:rPr>
        <w:t>『</w:t>
      </w:r>
      <w:r w:rsidR="004F16CD" w:rsidRPr="00957A57">
        <w:rPr>
          <w:rFonts w:ascii="標楷體" w:hAnsi="標楷體" w:hint="eastAsia"/>
          <w:b/>
          <w:color w:val="000000" w:themeColor="text1"/>
        </w:rPr>
        <w:t>高級中等學校課程輔導團</w:t>
      </w:r>
      <w:r w:rsidRPr="00957A57">
        <w:rPr>
          <w:rFonts w:ascii="標楷體" w:hAnsi="標楷體"/>
          <w:b/>
          <w:color w:val="000000" w:themeColor="text1"/>
        </w:rPr>
        <w:t>』</w:t>
      </w:r>
      <w:r w:rsidR="009E7EB7" w:rsidRPr="009E7EB7">
        <w:rPr>
          <w:rFonts w:ascii="標楷體" w:hAnsi="標楷體" w:hint="eastAsia"/>
          <w:b/>
          <w:color w:val="000000" w:themeColor="text1"/>
        </w:rPr>
        <w:t>「寫作力！一起寫出小論文」研習</w:t>
      </w:r>
      <w:r w:rsidRPr="00957A57">
        <w:rPr>
          <w:rFonts w:ascii="標楷體" w:hAnsi="標楷體" w:hint="eastAsia"/>
          <w:b/>
          <w:color w:val="000000" w:themeColor="text1"/>
        </w:rPr>
        <w:t>實施計畫</w:t>
      </w:r>
    </w:p>
    <w:p w:rsidR="009251AD" w:rsidRPr="00957A57" w:rsidRDefault="009251AD" w:rsidP="005C12A4">
      <w:pPr>
        <w:spacing w:line="401" w:lineRule="exact"/>
        <w:jc w:val="center"/>
        <w:rPr>
          <w:rFonts w:ascii="標楷體" w:hAnsi="標楷體" w:cs="Microsoft YaHei"/>
          <w:b/>
          <w:color w:val="000000" w:themeColor="text1"/>
          <w:w w:val="90"/>
        </w:rPr>
      </w:pPr>
    </w:p>
    <w:p w:rsidR="0059091A" w:rsidRPr="00957A57" w:rsidRDefault="0059091A"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壹、</w:t>
      </w:r>
      <w:r w:rsidR="00767A05" w:rsidRPr="00957A57">
        <w:rPr>
          <w:rFonts w:ascii="標楷體" w:eastAsia="標楷體" w:hAnsi="標楷體"/>
          <w:color w:val="000000" w:themeColor="text1"/>
        </w:rPr>
        <w:t>計畫</w:t>
      </w:r>
      <w:r w:rsidR="00767A05" w:rsidRPr="00957A57">
        <w:rPr>
          <w:rFonts w:ascii="標楷體" w:eastAsia="標楷體" w:hAnsi="標楷體" w:hint="eastAsia"/>
          <w:color w:val="000000" w:themeColor="text1"/>
        </w:rPr>
        <w:t>目的</w:t>
      </w:r>
    </w:p>
    <w:p w:rsidR="00E60D9B" w:rsidRPr="00957A57"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一、</w:t>
      </w:r>
      <w:r w:rsidR="0086584A" w:rsidRPr="00957A57">
        <w:rPr>
          <w:rFonts w:ascii="標楷體" w:eastAsia="標楷體" w:hAnsi="標楷體" w:hint="eastAsia"/>
          <w:color w:val="000000" w:themeColor="text1"/>
        </w:rPr>
        <w:t>協助</w:t>
      </w:r>
      <w:r w:rsidR="00321E2F" w:rsidRPr="00957A57">
        <w:rPr>
          <w:rFonts w:ascii="標楷體" w:eastAsia="標楷體" w:hAnsi="標楷體" w:hint="eastAsia"/>
          <w:color w:val="000000" w:themeColor="text1"/>
        </w:rPr>
        <w:t>輔導團</w:t>
      </w:r>
      <w:r w:rsidR="0076683E" w:rsidRPr="00957A57">
        <w:rPr>
          <w:rFonts w:ascii="標楷體" w:eastAsia="標楷體" w:hAnsi="標楷體" w:hint="eastAsia"/>
          <w:color w:val="000000" w:themeColor="text1"/>
        </w:rPr>
        <w:t>及縣內</w:t>
      </w:r>
      <w:r w:rsidR="0086584A" w:rsidRPr="00957A57">
        <w:rPr>
          <w:rFonts w:ascii="標楷體" w:eastAsia="標楷體" w:hAnsi="標楷體" w:hint="eastAsia"/>
          <w:color w:val="000000" w:themeColor="text1"/>
        </w:rPr>
        <w:t>教師</w:t>
      </w:r>
      <w:r w:rsidR="00DF6CE6" w:rsidRPr="00957A57">
        <w:rPr>
          <w:rFonts w:ascii="標楷體" w:eastAsia="標楷體" w:hAnsi="標楷體" w:hint="eastAsia"/>
          <w:color w:val="000000" w:themeColor="text1"/>
        </w:rPr>
        <w:t>透過研習</w:t>
      </w:r>
      <w:r w:rsidR="009E7EB7">
        <w:rPr>
          <w:rFonts w:ascii="標楷體" w:eastAsia="標楷體" w:hAnsi="標楷體" w:hint="eastAsia"/>
          <w:color w:val="000000" w:themeColor="text1"/>
        </w:rPr>
        <w:t>學習利用國家檔案局資料庫搜尋資料</w:t>
      </w:r>
      <w:r w:rsidR="00321E2F" w:rsidRPr="00957A57">
        <w:rPr>
          <w:rFonts w:ascii="標楷體" w:eastAsia="標楷體" w:hAnsi="標楷體" w:hint="eastAsia"/>
          <w:color w:val="000000" w:themeColor="text1"/>
        </w:rPr>
        <w:t>，</w:t>
      </w:r>
      <w:r w:rsidR="009E7EB7">
        <w:rPr>
          <w:rFonts w:ascii="標楷體" w:eastAsia="標楷體" w:hAnsi="標楷體" w:hint="eastAsia"/>
          <w:color w:val="000000" w:themeColor="text1"/>
        </w:rPr>
        <w:t>並應用於課程設計、</w:t>
      </w:r>
      <w:r w:rsidR="00DF6CE6" w:rsidRPr="00957A57">
        <w:rPr>
          <w:rFonts w:ascii="標楷體" w:eastAsia="標楷體" w:hAnsi="標楷體" w:hint="eastAsia"/>
          <w:color w:val="000000" w:themeColor="text1"/>
        </w:rPr>
        <w:t>教學</w:t>
      </w:r>
      <w:r w:rsidR="009E7EB7">
        <w:rPr>
          <w:rFonts w:ascii="標楷體" w:eastAsia="標楷體" w:hAnsi="標楷體" w:hint="eastAsia"/>
          <w:color w:val="000000" w:themeColor="text1"/>
        </w:rPr>
        <w:t>與指導學生專題研究</w:t>
      </w:r>
      <w:r w:rsidR="00321E2F" w:rsidRPr="00957A57">
        <w:rPr>
          <w:rFonts w:ascii="標楷體" w:eastAsia="標楷體" w:hAnsi="標楷體" w:hint="eastAsia"/>
          <w:color w:val="000000" w:themeColor="text1"/>
        </w:rPr>
        <w:t>。</w:t>
      </w:r>
    </w:p>
    <w:p w:rsidR="0059091A" w:rsidRPr="00957A57"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Pr="00957A57">
        <w:rPr>
          <w:rFonts w:ascii="標楷體" w:eastAsia="標楷體" w:hAnsi="標楷體"/>
          <w:color w:val="000000" w:themeColor="text1"/>
        </w:rPr>
        <w:t>、</w:t>
      </w:r>
      <w:r w:rsidR="00297762" w:rsidRPr="00957A57">
        <w:rPr>
          <w:rFonts w:ascii="標楷體" w:eastAsia="標楷體" w:hAnsi="標楷體" w:hint="eastAsia"/>
          <w:color w:val="000000" w:themeColor="text1"/>
        </w:rPr>
        <w:t>協助</w:t>
      </w:r>
      <w:r w:rsidR="009E7EB7">
        <w:rPr>
          <w:rFonts w:ascii="標楷體" w:eastAsia="標楷體" w:hAnsi="標楷體" w:hint="eastAsia"/>
          <w:color w:val="000000" w:themeColor="text1"/>
        </w:rPr>
        <w:t>師生</w:t>
      </w:r>
      <w:r w:rsidR="004765FD" w:rsidRPr="00957A57">
        <w:rPr>
          <w:rFonts w:ascii="標楷體" w:eastAsia="標楷體" w:hAnsi="標楷體" w:hint="eastAsia"/>
          <w:color w:val="000000" w:themeColor="text1"/>
        </w:rPr>
        <w:t>了解</w:t>
      </w:r>
      <w:r w:rsidR="009E7EB7">
        <w:rPr>
          <w:rFonts w:ascii="標楷體" w:eastAsia="標楷體" w:hAnsi="標楷體" w:hint="eastAsia"/>
          <w:color w:val="000000" w:themeColor="text1"/>
        </w:rPr>
        <w:t>小論文及專題研究中的文獻分析方法</w:t>
      </w:r>
      <w:r w:rsidR="00297762" w:rsidRPr="00957A57">
        <w:rPr>
          <w:rFonts w:ascii="標楷體" w:eastAsia="標楷體" w:hAnsi="標楷體" w:hint="eastAsia"/>
          <w:color w:val="000000" w:themeColor="text1"/>
        </w:rPr>
        <w:t>，</w:t>
      </w:r>
      <w:r w:rsidR="004765FD" w:rsidRPr="00957A57">
        <w:rPr>
          <w:rFonts w:ascii="標楷體" w:eastAsia="標楷體" w:hAnsi="標楷體" w:hint="eastAsia"/>
          <w:color w:val="000000" w:themeColor="text1"/>
        </w:rPr>
        <w:t>提升</w:t>
      </w:r>
      <w:r w:rsidR="009E7EB7">
        <w:rPr>
          <w:rFonts w:ascii="標楷體" w:eastAsia="標楷體" w:hAnsi="標楷體" w:hint="eastAsia"/>
          <w:color w:val="000000" w:themeColor="text1"/>
        </w:rPr>
        <w:t>研究成果品質</w:t>
      </w:r>
      <w:r w:rsidR="00297762" w:rsidRPr="00957A57">
        <w:rPr>
          <w:rFonts w:ascii="標楷體" w:eastAsia="標楷體" w:hAnsi="標楷體" w:hint="eastAsia"/>
          <w:color w:val="000000" w:themeColor="text1"/>
        </w:rPr>
        <w:t>。</w:t>
      </w:r>
    </w:p>
    <w:p w:rsidR="000F7C9F" w:rsidRPr="00957A57"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957A57">
        <w:rPr>
          <w:rFonts w:ascii="標楷體" w:eastAsia="標楷體" w:hAnsi="標楷體"/>
          <w:color w:val="000000" w:themeColor="text1"/>
        </w:rPr>
        <w:t>貳、計畫依據：</w:t>
      </w:r>
      <w:r w:rsidRPr="00957A57">
        <w:rPr>
          <w:rFonts w:ascii="標楷體" w:eastAsia="標楷體" w:hAnsi="標楷體"/>
          <w:color w:val="000000" w:themeColor="text1"/>
          <w:szCs w:val="24"/>
        </w:rPr>
        <w:t>教育部國民及學前教育署補助</w:t>
      </w:r>
      <w:r w:rsidR="00537B24" w:rsidRPr="00957A57">
        <w:rPr>
          <w:rFonts w:ascii="標楷體" w:eastAsia="標楷體" w:hAnsi="標楷體" w:hint="eastAsia"/>
          <w:color w:val="000000" w:themeColor="text1"/>
          <w:szCs w:val="24"/>
        </w:rPr>
        <w:t>屏東</w:t>
      </w:r>
      <w:r w:rsidR="00420D4F" w:rsidRPr="00957A57">
        <w:rPr>
          <w:rFonts w:ascii="標楷體" w:eastAsia="標楷體" w:hAnsi="標楷體" w:hint="eastAsia"/>
          <w:color w:val="000000" w:themeColor="text1"/>
          <w:szCs w:val="24"/>
        </w:rPr>
        <w:t>縣</w:t>
      </w:r>
      <w:r w:rsidR="00A97246" w:rsidRPr="00957A57">
        <w:rPr>
          <w:rFonts w:ascii="標楷體" w:eastAsia="標楷體" w:hAnsi="標楷體" w:hint="eastAsia"/>
          <w:color w:val="000000" w:themeColor="text1"/>
          <w:szCs w:val="24"/>
        </w:rPr>
        <w:t>政府</w:t>
      </w:r>
      <w:r w:rsidR="00703F68" w:rsidRPr="00957A57">
        <w:rPr>
          <w:rFonts w:ascii="標楷體" w:eastAsia="標楷體" w:hAnsi="標楷體"/>
          <w:color w:val="000000" w:themeColor="text1"/>
          <w:szCs w:val="24"/>
        </w:rPr>
        <w:t>11</w:t>
      </w:r>
      <w:r w:rsidR="00453FCA" w:rsidRPr="00957A57">
        <w:rPr>
          <w:rFonts w:ascii="標楷體" w:eastAsia="標楷體" w:hAnsi="標楷體" w:hint="eastAsia"/>
          <w:color w:val="000000" w:themeColor="text1"/>
          <w:szCs w:val="24"/>
        </w:rPr>
        <w:t>1</w:t>
      </w:r>
      <w:proofErr w:type="gramStart"/>
      <w:r w:rsidR="00A97246" w:rsidRPr="00957A57">
        <w:rPr>
          <w:rFonts w:ascii="標楷體" w:eastAsia="標楷體" w:hAnsi="標楷體" w:hint="eastAsia"/>
          <w:color w:val="000000" w:themeColor="text1"/>
          <w:szCs w:val="24"/>
        </w:rPr>
        <w:t>學年度</w:t>
      </w:r>
      <w:r w:rsidR="00A97246" w:rsidRPr="00957A57">
        <w:rPr>
          <w:rFonts w:ascii="標楷體" w:eastAsia="標楷體" w:hAnsi="標楷體" w:cs="Microsoft YaHei" w:hint="eastAsia"/>
          <w:bCs/>
          <w:color w:val="000000" w:themeColor="text1"/>
          <w:szCs w:val="24"/>
        </w:rPr>
        <w:t>精進</w:t>
      </w:r>
      <w:proofErr w:type="gramEnd"/>
      <w:r w:rsidR="00A97246" w:rsidRPr="00957A57">
        <w:rPr>
          <w:rFonts w:ascii="標楷體" w:eastAsia="標楷體" w:hAnsi="標楷體" w:cs="Microsoft YaHei" w:hint="eastAsia"/>
          <w:bCs/>
          <w:color w:val="000000" w:themeColor="text1"/>
          <w:szCs w:val="24"/>
        </w:rPr>
        <w:t>高中課程計畫</w:t>
      </w:r>
      <w:r w:rsidR="005C12A4" w:rsidRPr="00957A57">
        <w:rPr>
          <w:rFonts w:ascii="標楷體" w:eastAsia="標楷體" w:hAnsi="標楷體" w:hint="eastAsia"/>
          <w:color w:val="000000" w:themeColor="text1"/>
          <w:szCs w:val="24"/>
        </w:rPr>
        <w:t>。</w:t>
      </w:r>
    </w:p>
    <w:p w:rsidR="000F7C9F" w:rsidRPr="00957A57" w:rsidRDefault="002836B4"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參</w:t>
      </w:r>
      <w:r w:rsidR="000F7C9F" w:rsidRPr="00957A57">
        <w:rPr>
          <w:rFonts w:ascii="標楷體" w:eastAsia="標楷體" w:hAnsi="標楷體"/>
          <w:color w:val="000000" w:themeColor="text1"/>
        </w:rPr>
        <w:t>、辦理單位：</w:t>
      </w:r>
    </w:p>
    <w:p w:rsidR="000F7C9F" w:rsidRPr="00957A57" w:rsidRDefault="000F7C9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一、指導單位：教育部國民及學前教育署</w:t>
      </w:r>
      <w:r w:rsidR="005C12A4" w:rsidRPr="00957A57">
        <w:rPr>
          <w:rFonts w:ascii="標楷體" w:eastAsia="標楷體" w:hAnsi="標楷體" w:hint="eastAsia"/>
          <w:color w:val="000000" w:themeColor="text1"/>
        </w:rPr>
        <w:t>。</w:t>
      </w:r>
    </w:p>
    <w:p w:rsidR="000F7C9F" w:rsidRPr="00957A57" w:rsidRDefault="00AB1016"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二、主辦單位：</w:t>
      </w:r>
      <w:r w:rsidR="0047603F"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w:t>
      </w:r>
      <w:r w:rsidR="00A97246" w:rsidRPr="00957A57">
        <w:rPr>
          <w:rFonts w:ascii="標楷體" w:eastAsia="標楷體" w:hAnsi="標楷體" w:hint="eastAsia"/>
          <w:color w:val="000000" w:themeColor="text1"/>
        </w:rPr>
        <w:t>政府</w:t>
      </w:r>
      <w:r w:rsidR="000F7C9F" w:rsidRPr="00957A57">
        <w:rPr>
          <w:rFonts w:ascii="標楷體" w:eastAsia="標楷體" w:hAnsi="標楷體"/>
          <w:color w:val="000000" w:themeColor="text1"/>
        </w:rPr>
        <w:t>教育處</w:t>
      </w:r>
      <w:r w:rsidR="005C12A4" w:rsidRPr="00957A57">
        <w:rPr>
          <w:rFonts w:ascii="標楷體" w:eastAsia="標楷體" w:hAnsi="標楷體" w:hint="eastAsia"/>
          <w:color w:val="000000" w:themeColor="text1"/>
        </w:rPr>
        <w:t>。</w:t>
      </w:r>
    </w:p>
    <w:p w:rsidR="00420D4F" w:rsidRPr="00957A57" w:rsidRDefault="00420D4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hint="eastAsia"/>
          <w:color w:val="000000" w:themeColor="text1"/>
        </w:rPr>
        <w:t>三、承辦單位：</w:t>
      </w:r>
      <w:r w:rsidR="004B3AFC"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縣立</w:t>
      </w:r>
      <w:r w:rsidR="009C25DF" w:rsidRPr="00957A57">
        <w:rPr>
          <w:rFonts w:ascii="標楷體" w:eastAsia="標楷體" w:hAnsi="標楷體" w:hint="eastAsia"/>
          <w:color w:val="000000" w:themeColor="text1"/>
        </w:rPr>
        <w:t>東港</w:t>
      </w:r>
      <w:r w:rsidRPr="00957A57">
        <w:rPr>
          <w:rFonts w:ascii="標楷體" w:eastAsia="標楷體" w:hAnsi="標楷體" w:hint="eastAsia"/>
          <w:color w:val="000000" w:themeColor="text1"/>
        </w:rPr>
        <w:t>高中</w:t>
      </w:r>
      <w:r w:rsidR="006A2A78" w:rsidRPr="00957A57">
        <w:rPr>
          <w:rFonts w:ascii="標楷體" w:eastAsia="標楷體" w:hAnsi="標楷體" w:hint="eastAsia"/>
          <w:color w:val="000000" w:themeColor="text1"/>
        </w:rPr>
        <w:t>、</w:t>
      </w:r>
      <w:r w:rsidR="00D222D1" w:rsidRPr="00957A57">
        <w:rPr>
          <w:rFonts w:ascii="標楷體" w:eastAsia="標楷體" w:hAnsi="標楷體" w:hint="eastAsia"/>
          <w:color w:val="000000" w:themeColor="text1"/>
        </w:rPr>
        <w:t>屏東</w:t>
      </w:r>
      <w:r w:rsidR="006A2A78" w:rsidRPr="00957A57">
        <w:rPr>
          <w:rFonts w:ascii="標楷體" w:eastAsia="標楷體" w:hAnsi="標楷體" w:hint="eastAsia"/>
          <w:color w:val="000000" w:themeColor="text1"/>
        </w:rPr>
        <w:t>縣</w:t>
      </w:r>
      <w:r w:rsidR="00917C8E" w:rsidRPr="00957A57">
        <w:rPr>
          <w:rFonts w:ascii="標楷體" w:eastAsia="標楷體" w:hAnsi="標楷體" w:hint="eastAsia"/>
          <w:color w:val="000000" w:themeColor="text1"/>
        </w:rPr>
        <w:t>高級中等學校課程輔導團</w:t>
      </w:r>
      <w:r w:rsidR="006A2A78" w:rsidRPr="00957A57">
        <w:rPr>
          <w:rFonts w:ascii="標楷體" w:eastAsia="標楷體" w:hAnsi="標楷體" w:hint="eastAsia"/>
          <w:color w:val="000000" w:themeColor="text1"/>
        </w:rPr>
        <w:t>。</w:t>
      </w:r>
    </w:p>
    <w:p w:rsidR="00520234" w:rsidRPr="00957A57" w:rsidRDefault="00520234" w:rsidP="00520234">
      <w:pPr>
        <w:spacing w:line="480" w:lineRule="exact"/>
        <w:ind w:leftChars="-375" w:left="-900"/>
        <w:jc w:val="both"/>
        <w:rPr>
          <w:rFonts w:ascii="標楷體" w:hAnsi="標楷體"/>
          <w:color w:val="000000" w:themeColor="text1"/>
        </w:rPr>
      </w:pPr>
      <w:r w:rsidRPr="00957A57">
        <w:rPr>
          <w:rFonts w:ascii="標楷體" w:hAnsi="標楷體" w:hint="eastAsia"/>
          <w:color w:val="000000" w:themeColor="text1"/>
        </w:rPr>
        <w:t xml:space="preserve">              聯絡人：</w:t>
      </w:r>
      <w:r w:rsidR="00D222D1" w:rsidRPr="00957A57">
        <w:rPr>
          <w:rFonts w:ascii="標楷體" w:hAnsi="標楷體" w:hint="eastAsia"/>
          <w:color w:val="000000" w:themeColor="text1"/>
        </w:rPr>
        <w:t>屏東</w:t>
      </w:r>
      <w:r w:rsidRPr="00957A57">
        <w:rPr>
          <w:rFonts w:ascii="標楷體" w:hAnsi="標楷體" w:hint="eastAsia"/>
          <w:color w:val="000000" w:themeColor="text1"/>
        </w:rPr>
        <w:t>縣</w:t>
      </w:r>
      <w:r w:rsidR="00703F68" w:rsidRPr="00957A57">
        <w:rPr>
          <w:rFonts w:ascii="標楷體" w:hAnsi="標楷體" w:hint="eastAsia"/>
          <w:color w:val="000000" w:themeColor="text1"/>
        </w:rPr>
        <w:t>高中精進計畫</w:t>
      </w:r>
      <w:r w:rsidR="002D7194" w:rsidRPr="00957A57">
        <w:rPr>
          <w:rFonts w:ascii="標楷體" w:hAnsi="標楷體" w:hint="eastAsia"/>
          <w:color w:val="000000" w:themeColor="text1"/>
        </w:rPr>
        <w:t>行政助理</w:t>
      </w:r>
      <w:r w:rsidR="00D222D1" w:rsidRPr="00957A57">
        <w:rPr>
          <w:rFonts w:ascii="標楷體" w:hAnsi="標楷體" w:hint="eastAsia"/>
          <w:color w:val="000000" w:themeColor="text1"/>
        </w:rPr>
        <w:t>吳佩軒小姐08-7320415</w:t>
      </w:r>
      <w:r w:rsidRPr="00957A57">
        <w:rPr>
          <w:rFonts w:ascii="標楷體" w:hAnsi="標楷體"/>
          <w:color w:val="000000" w:themeColor="text1"/>
        </w:rPr>
        <w:t>#</w:t>
      </w:r>
      <w:r w:rsidR="00D222D1" w:rsidRPr="00957A57">
        <w:rPr>
          <w:rFonts w:ascii="標楷體" w:hAnsi="標楷體"/>
          <w:color w:val="000000" w:themeColor="text1"/>
        </w:rPr>
        <w:t>3655</w:t>
      </w:r>
      <w:r w:rsidR="0084584D" w:rsidRPr="00957A57">
        <w:rPr>
          <w:rFonts w:ascii="標楷體" w:hAnsi="標楷體" w:hint="eastAsia"/>
          <w:color w:val="000000" w:themeColor="text1"/>
        </w:rPr>
        <w:t>。</w:t>
      </w:r>
    </w:p>
    <w:p w:rsidR="00B40F24" w:rsidRPr="00957A57"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957A57">
        <w:rPr>
          <w:rFonts w:ascii="標楷體" w:eastAsia="標楷體" w:hAnsi="標楷體" w:hint="eastAsia"/>
          <w:color w:val="000000" w:themeColor="text1"/>
        </w:rPr>
        <w:t>肆</w:t>
      </w:r>
      <w:r w:rsidR="000F7C9F" w:rsidRPr="00957A57">
        <w:rPr>
          <w:rFonts w:ascii="標楷體" w:eastAsia="標楷體" w:hAnsi="標楷體"/>
          <w:color w:val="000000" w:themeColor="text1"/>
        </w:rPr>
        <w:t>、參加對象：</w:t>
      </w:r>
      <w:r w:rsidR="00703F68" w:rsidRPr="00957A57">
        <w:rPr>
          <w:rFonts w:ascii="標楷體" w:eastAsia="標楷體" w:hAnsi="標楷體" w:hint="eastAsia"/>
          <w:color w:val="000000" w:themeColor="text1"/>
        </w:rPr>
        <w:t>屏東縣高</w:t>
      </w:r>
      <w:r w:rsidR="00E42A43" w:rsidRPr="00957A57">
        <w:rPr>
          <w:rFonts w:ascii="標楷體" w:eastAsia="標楷體" w:hAnsi="標楷體" w:hint="eastAsia"/>
          <w:color w:val="000000" w:themeColor="text1"/>
        </w:rPr>
        <w:t>級</w:t>
      </w:r>
      <w:r w:rsidR="00703F68" w:rsidRPr="00957A57">
        <w:rPr>
          <w:rFonts w:ascii="標楷體" w:eastAsia="標楷體" w:hAnsi="標楷體" w:hint="eastAsia"/>
          <w:color w:val="000000" w:themeColor="text1"/>
        </w:rPr>
        <w:t>中</w:t>
      </w:r>
      <w:r w:rsidR="00E42A43" w:rsidRPr="00957A57">
        <w:rPr>
          <w:rFonts w:ascii="標楷體" w:eastAsia="標楷體" w:hAnsi="標楷體" w:hint="eastAsia"/>
          <w:color w:val="000000" w:themeColor="text1"/>
        </w:rPr>
        <w:t>等學校</w:t>
      </w:r>
      <w:r w:rsidR="00F308DF">
        <w:rPr>
          <w:rFonts w:ascii="標楷體" w:eastAsia="標楷體" w:hAnsi="標楷體" w:hint="eastAsia"/>
          <w:color w:val="000000" w:themeColor="text1"/>
        </w:rPr>
        <w:t>有興趣之</w:t>
      </w:r>
      <w:r w:rsidR="00E376F7" w:rsidRPr="00957A57">
        <w:rPr>
          <w:rFonts w:ascii="標楷體" w:eastAsia="標楷體" w:hAnsi="標楷體" w:hint="eastAsia"/>
          <w:color w:val="000000" w:themeColor="text1"/>
        </w:rPr>
        <w:t>教</w:t>
      </w:r>
      <w:r w:rsidR="00CA4DA9" w:rsidRPr="00957A57">
        <w:rPr>
          <w:rFonts w:ascii="標楷體" w:eastAsia="標楷體" w:hAnsi="標楷體" w:hint="eastAsia"/>
          <w:color w:val="000000" w:themeColor="text1"/>
        </w:rPr>
        <w:t>師</w:t>
      </w:r>
      <w:r w:rsidR="007B35AA" w:rsidRPr="00957A57">
        <w:rPr>
          <w:rFonts w:ascii="標楷體" w:eastAsia="標楷體" w:hAnsi="標楷體" w:hint="eastAsia"/>
          <w:color w:val="000000" w:themeColor="text1"/>
        </w:rPr>
        <w:t>。</w:t>
      </w:r>
      <w:r w:rsidR="009251AD" w:rsidRPr="00957A57">
        <w:rPr>
          <w:rFonts w:ascii="標楷體" w:eastAsia="標楷體" w:hAnsi="標楷體" w:hint="eastAsia"/>
          <w:color w:val="000000" w:themeColor="text1"/>
        </w:rPr>
        <w:t xml:space="preserve"> </w:t>
      </w:r>
    </w:p>
    <w:p w:rsidR="00703F68" w:rsidRPr="00957A57" w:rsidRDefault="002836B4" w:rsidP="00C02727">
      <w:pPr>
        <w:pStyle w:val="a5"/>
        <w:widowControl w:val="0"/>
        <w:spacing w:after="0" w:line="440" w:lineRule="exact"/>
        <w:rPr>
          <w:rFonts w:ascii="標楷體" w:hAnsi="標楷體"/>
          <w:color w:val="000000" w:themeColor="text1"/>
        </w:rPr>
      </w:pPr>
      <w:r w:rsidRPr="00957A57">
        <w:rPr>
          <w:rFonts w:ascii="標楷體" w:eastAsia="標楷體" w:hAnsi="標楷體" w:hint="eastAsia"/>
          <w:color w:val="000000" w:themeColor="text1"/>
        </w:rPr>
        <w:t>伍</w:t>
      </w:r>
      <w:r w:rsidR="000F7C9F" w:rsidRPr="00957A57">
        <w:rPr>
          <w:rFonts w:ascii="標楷體" w:eastAsia="標楷體" w:hAnsi="標楷體"/>
          <w:color w:val="000000" w:themeColor="text1"/>
        </w:rPr>
        <w:t>、辦理時間：</w:t>
      </w:r>
      <w:r w:rsidR="00703F68" w:rsidRPr="00957A57">
        <w:rPr>
          <w:rFonts w:ascii="標楷體" w:eastAsia="標楷體" w:hAnsi="標楷體"/>
          <w:color w:val="000000" w:themeColor="text1"/>
        </w:rPr>
        <w:t>11</w:t>
      </w:r>
      <w:r w:rsidR="00291194" w:rsidRPr="00957A57">
        <w:rPr>
          <w:rFonts w:ascii="標楷體" w:eastAsia="標楷體" w:hAnsi="標楷體" w:hint="eastAsia"/>
          <w:color w:val="000000" w:themeColor="text1"/>
        </w:rPr>
        <w:t>1</w:t>
      </w:r>
      <w:r w:rsidR="000F7C9F" w:rsidRPr="00957A57">
        <w:rPr>
          <w:rFonts w:ascii="標楷體" w:eastAsia="標楷體" w:hAnsi="標楷體"/>
          <w:color w:val="000000" w:themeColor="text1"/>
        </w:rPr>
        <w:t>年</w:t>
      </w:r>
      <w:r w:rsidR="00C02727" w:rsidRPr="00957A57">
        <w:rPr>
          <w:rFonts w:ascii="標楷體" w:eastAsia="標楷體" w:hAnsi="標楷體" w:hint="eastAsia"/>
          <w:color w:val="000000" w:themeColor="text1"/>
        </w:rPr>
        <w:t>1</w:t>
      </w:r>
      <w:r w:rsidR="00DF6CE6" w:rsidRPr="00957A57">
        <w:rPr>
          <w:rFonts w:ascii="標楷體" w:eastAsia="標楷體" w:hAnsi="標楷體" w:hint="eastAsia"/>
          <w:color w:val="000000" w:themeColor="text1"/>
        </w:rPr>
        <w:t>2</w:t>
      </w:r>
      <w:r w:rsidR="000F7C9F" w:rsidRPr="00957A57">
        <w:rPr>
          <w:rFonts w:ascii="標楷體" w:eastAsia="標楷體" w:hAnsi="標楷體"/>
          <w:color w:val="000000" w:themeColor="text1"/>
        </w:rPr>
        <w:t>月</w:t>
      </w:r>
      <w:r w:rsidR="004765FD" w:rsidRPr="00957A57">
        <w:rPr>
          <w:rFonts w:ascii="標楷體" w:eastAsia="標楷體" w:hAnsi="標楷體" w:hint="eastAsia"/>
          <w:color w:val="000000" w:themeColor="text1"/>
        </w:rPr>
        <w:t>5</w:t>
      </w:r>
      <w:r w:rsidR="007A3C30" w:rsidRPr="00957A57">
        <w:rPr>
          <w:rFonts w:ascii="標楷體" w:eastAsia="標楷體" w:hAnsi="標楷體"/>
          <w:color w:val="000000" w:themeColor="text1"/>
        </w:rPr>
        <w:t xml:space="preserve"> </w:t>
      </w:r>
      <w:r w:rsidR="000F7C9F" w:rsidRPr="00957A57">
        <w:rPr>
          <w:rFonts w:ascii="標楷體" w:eastAsia="標楷體" w:hAnsi="標楷體"/>
          <w:color w:val="000000" w:themeColor="text1"/>
        </w:rPr>
        <w:t>日</w:t>
      </w:r>
      <w:r w:rsidR="007A3C30" w:rsidRPr="00957A57">
        <w:rPr>
          <w:rFonts w:ascii="標楷體" w:eastAsia="標楷體" w:hAnsi="標楷體" w:hint="eastAsia"/>
          <w:color w:val="000000" w:themeColor="text1"/>
        </w:rPr>
        <w:t xml:space="preserve"> </w:t>
      </w:r>
      <w:r w:rsidR="007A3C30" w:rsidRPr="00957A57">
        <w:rPr>
          <w:rFonts w:ascii="標楷體" w:eastAsia="標楷體" w:hAnsi="標楷體"/>
          <w:color w:val="000000" w:themeColor="text1"/>
        </w:rPr>
        <w:t>(</w:t>
      </w:r>
      <w:r w:rsidR="000F7C9F" w:rsidRPr="00957A57">
        <w:rPr>
          <w:rFonts w:ascii="標楷體" w:eastAsia="標楷體" w:hAnsi="標楷體"/>
          <w:color w:val="000000" w:themeColor="text1"/>
        </w:rPr>
        <w:t>星期</w:t>
      </w:r>
      <w:r w:rsidR="009E7EB7">
        <w:rPr>
          <w:rFonts w:ascii="標楷體" w:eastAsia="標楷體" w:hAnsi="標楷體" w:hint="eastAsia"/>
          <w:color w:val="000000" w:themeColor="text1"/>
        </w:rPr>
        <w:t>一</w:t>
      </w:r>
      <w:proofErr w:type="gramStart"/>
      <w:r w:rsidR="000F7C9F" w:rsidRPr="00957A57">
        <w:rPr>
          <w:rFonts w:ascii="標楷體" w:eastAsia="標楷體" w:hAnsi="標楷體"/>
          <w:color w:val="000000" w:themeColor="text1"/>
        </w:rPr>
        <w:t>）</w:t>
      </w:r>
      <w:proofErr w:type="gramEnd"/>
      <w:r w:rsidR="007A3C30" w:rsidRPr="00957A57">
        <w:rPr>
          <w:rFonts w:ascii="標楷體" w:eastAsia="標楷體" w:hAnsi="標楷體" w:hint="eastAsia"/>
          <w:color w:val="000000" w:themeColor="text1"/>
        </w:rPr>
        <w:t xml:space="preserve"> </w:t>
      </w:r>
      <w:r w:rsidR="004765FD" w:rsidRPr="00957A57">
        <w:rPr>
          <w:rFonts w:ascii="標楷體" w:eastAsia="標楷體" w:hAnsi="標楷體" w:hint="eastAsia"/>
          <w:color w:val="000000" w:themeColor="text1"/>
        </w:rPr>
        <w:t>上</w:t>
      </w:r>
      <w:r w:rsidR="00420D4F" w:rsidRPr="00957A57">
        <w:rPr>
          <w:rFonts w:ascii="標楷體" w:eastAsia="標楷體" w:hAnsi="標楷體" w:hint="eastAsia"/>
          <w:color w:val="000000" w:themeColor="text1"/>
        </w:rPr>
        <w:t>午</w:t>
      </w:r>
      <w:r w:rsidR="004765FD" w:rsidRPr="00957A57">
        <w:rPr>
          <w:rFonts w:ascii="標楷體" w:eastAsia="標楷體" w:hAnsi="標楷體" w:hint="eastAsia"/>
          <w:color w:val="000000" w:themeColor="text1"/>
        </w:rPr>
        <w:t>9</w:t>
      </w:r>
      <w:r w:rsidR="00A97246" w:rsidRPr="00957A57">
        <w:rPr>
          <w:rFonts w:ascii="標楷體" w:eastAsia="標楷體" w:hAnsi="標楷體" w:hint="eastAsia"/>
          <w:color w:val="000000" w:themeColor="text1"/>
        </w:rPr>
        <w:t>時至</w:t>
      </w:r>
      <w:r w:rsidR="004765FD" w:rsidRPr="00957A57">
        <w:rPr>
          <w:rFonts w:ascii="標楷體" w:eastAsia="標楷體" w:hAnsi="標楷體" w:hint="eastAsia"/>
          <w:color w:val="000000" w:themeColor="text1"/>
        </w:rPr>
        <w:t>12</w:t>
      </w:r>
      <w:r w:rsidR="00A97246" w:rsidRPr="00957A57">
        <w:rPr>
          <w:rFonts w:ascii="標楷體" w:eastAsia="標楷體" w:hAnsi="標楷體" w:hint="eastAsia"/>
          <w:color w:val="000000" w:themeColor="text1"/>
        </w:rPr>
        <w:t>時</w:t>
      </w:r>
      <w:r w:rsidR="00DA0A62" w:rsidRPr="00957A57">
        <w:rPr>
          <w:rFonts w:ascii="標楷體" w:eastAsia="標楷體" w:hAnsi="標楷體" w:hint="eastAsia"/>
          <w:color w:val="000000" w:themeColor="text1"/>
        </w:rPr>
        <w:t>。</w:t>
      </w:r>
      <w:r w:rsidR="002D7194" w:rsidRPr="00957A57">
        <w:rPr>
          <w:rFonts w:ascii="標楷體" w:eastAsia="標楷體" w:hAnsi="標楷體" w:hint="eastAsia"/>
          <w:color w:val="000000" w:themeColor="text1"/>
        </w:rPr>
        <w:t xml:space="preserve">   </w:t>
      </w:r>
    </w:p>
    <w:p w:rsidR="000F7C9F" w:rsidRPr="00957A57" w:rsidRDefault="002836B4" w:rsidP="00E82F19">
      <w:pPr>
        <w:rPr>
          <w:rFonts w:ascii="標楷體" w:hAnsi="標楷體"/>
          <w:color w:val="000000" w:themeColor="text1"/>
        </w:rPr>
      </w:pPr>
      <w:r w:rsidRPr="00957A57">
        <w:rPr>
          <w:rFonts w:ascii="標楷體" w:hAnsi="標楷體" w:hint="eastAsia"/>
          <w:color w:val="000000" w:themeColor="text1"/>
        </w:rPr>
        <w:t>陸</w:t>
      </w:r>
      <w:r w:rsidRPr="00957A57">
        <w:rPr>
          <w:rFonts w:ascii="標楷體" w:hAnsi="標楷體"/>
          <w:color w:val="000000" w:themeColor="text1"/>
        </w:rPr>
        <w:t>、</w:t>
      </w:r>
      <w:r w:rsidR="00486DB0" w:rsidRPr="00957A57">
        <w:rPr>
          <w:rFonts w:ascii="標楷體" w:hAnsi="標楷體" w:hint="eastAsia"/>
          <w:color w:val="000000" w:themeColor="text1"/>
        </w:rPr>
        <w:t>研習</w:t>
      </w:r>
      <w:r w:rsidR="000F7C9F" w:rsidRPr="00957A57">
        <w:rPr>
          <w:rFonts w:ascii="標楷體" w:hAnsi="標楷體"/>
          <w:color w:val="000000" w:themeColor="text1"/>
        </w:rPr>
        <w:t>地點</w:t>
      </w:r>
      <w:r w:rsidR="00B65DDD" w:rsidRPr="00957A57">
        <w:rPr>
          <w:rFonts w:ascii="標楷體" w:hAnsi="標楷體" w:hint="eastAsia"/>
          <w:color w:val="000000" w:themeColor="text1"/>
        </w:rPr>
        <w:t>及報名方式</w:t>
      </w:r>
      <w:r w:rsidR="000F7C9F" w:rsidRPr="00957A57">
        <w:rPr>
          <w:rFonts w:ascii="標楷體" w:hAnsi="標楷體"/>
          <w:color w:val="000000" w:themeColor="text1"/>
        </w:rPr>
        <w:t>：</w:t>
      </w:r>
      <w:r w:rsidR="00254023">
        <w:rPr>
          <w:rFonts w:ascii="標楷體" w:hAnsi="標楷體" w:hint="eastAsia"/>
          <w:color w:val="000000" w:themeColor="text1"/>
        </w:rPr>
        <w:t>國立潮州高級中學淑德樓二樓及</w:t>
      </w:r>
      <w:r w:rsidR="009E7EB7">
        <w:rPr>
          <w:rFonts w:ascii="標楷體" w:hAnsi="標楷體" w:hint="eastAsia"/>
          <w:color w:val="000000" w:themeColor="text1"/>
        </w:rPr>
        <w:t>三樓會議室</w:t>
      </w:r>
      <w:r w:rsidR="00B65DDD" w:rsidRPr="00957A57">
        <w:rPr>
          <w:rFonts w:ascii="標楷體" w:hAnsi="標楷體" w:hint="eastAsia"/>
          <w:color w:val="000000" w:themeColor="text1"/>
        </w:rPr>
        <w:t>，請</w:t>
      </w:r>
      <w:proofErr w:type="gramStart"/>
      <w:r w:rsidR="00B65DDD" w:rsidRPr="00957A57">
        <w:rPr>
          <w:rFonts w:ascii="標楷體" w:hAnsi="標楷體" w:hint="eastAsia"/>
          <w:color w:val="000000" w:themeColor="text1"/>
        </w:rPr>
        <w:t>逕</w:t>
      </w:r>
      <w:proofErr w:type="gramEnd"/>
      <w:r w:rsidR="00B65DDD" w:rsidRPr="00957A57">
        <w:rPr>
          <w:rFonts w:ascii="標楷體" w:hAnsi="標楷體" w:hint="eastAsia"/>
          <w:color w:val="000000" w:themeColor="text1"/>
        </w:rPr>
        <w:t>至全國在職教師進修網報名</w:t>
      </w:r>
      <w:r w:rsidR="00DA0A62" w:rsidRPr="00957A57">
        <w:rPr>
          <w:rFonts w:ascii="標楷體" w:hAnsi="標楷體" w:hint="eastAsia"/>
          <w:color w:val="000000" w:themeColor="text1"/>
        </w:rPr>
        <w:t>。</w:t>
      </w:r>
    </w:p>
    <w:p w:rsidR="00731E68" w:rsidRPr="00957A57" w:rsidRDefault="00EC1D9E" w:rsidP="00E82F19">
      <w:pPr>
        <w:pStyle w:val="a5"/>
        <w:widowControl w:val="0"/>
        <w:spacing w:after="0" w:line="440" w:lineRule="exact"/>
        <w:rPr>
          <w:rFonts w:ascii="標楷體" w:eastAsia="標楷體" w:hAnsi="標楷體"/>
          <w:color w:val="000000" w:themeColor="text1"/>
        </w:rPr>
      </w:pPr>
      <w:proofErr w:type="gramStart"/>
      <w:r w:rsidRPr="00957A57">
        <w:rPr>
          <w:rFonts w:ascii="標楷體" w:eastAsia="標楷體" w:hAnsi="標楷體" w:hint="eastAsia"/>
          <w:color w:val="000000" w:themeColor="text1"/>
        </w:rPr>
        <w:t>柒</w:t>
      </w:r>
      <w:proofErr w:type="gramEnd"/>
      <w:r w:rsidRPr="00957A57">
        <w:rPr>
          <w:rFonts w:ascii="標楷體" w:eastAsia="標楷體" w:hAnsi="標楷體" w:hint="eastAsia"/>
          <w:color w:val="000000" w:themeColor="text1"/>
        </w:rPr>
        <w:t>、師資</w:t>
      </w:r>
      <w:r w:rsidR="00FE00D6" w:rsidRPr="00957A57">
        <w:rPr>
          <w:rFonts w:ascii="新細明體" w:hAnsi="新細明體" w:hint="eastAsia"/>
          <w:color w:val="000000" w:themeColor="text1"/>
        </w:rPr>
        <w:t>：</w:t>
      </w:r>
      <w:r w:rsidR="009E7EB7">
        <w:rPr>
          <w:rFonts w:ascii="標楷體" w:eastAsia="標楷體" w:hAnsi="標楷體" w:hint="eastAsia"/>
          <w:color w:val="000000" w:themeColor="text1"/>
        </w:rPr>
        <w:t>國家檔案局許峰源研究員、高雄市立文山高中王政智老師</w:t>
      </w:r>
    </w:p>
    <w:p w:rsidR="000F7C9F"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捌</w:t>
      </w:r>
      <w:r w:rsidR="002836B4" w:rsidRPr="00957A57">
        <w:rPr>
          <w:rFonts w:ascii="標楷體" w:eastAsia="標楷體" w:hAnsi="標楷體"/>
          <w:color w:val="000000" w:themeColor="text1"/>
        </w:rPr>
        <w:t>、</w:t>
      </w:r>
      <w:r w:rsidR="00FE00D6" w:rsidRPr="00957A57">
        <w:rPr>
          <w:rFonts w:ascii="標楷體" w:eastAsia="標楷體" w:hAnsi="標楷體" w:hint="eastAsia"/>
          <w:color w:val="000000" w:themeColor="text1"/>
        </w:rPr>
        <w:t>活動</w:t>
      </w:r>
      <w:r w:rsidR="002836B4" w:rsidRPr="00957A57">
        <w:rPr>
          <w:rFonts w:ascii="標楷體" w:eastAsia="標楷體" w:hAnsi="標楷體" w:hint="eastAsia"/>
          <w:color w:val="000000" w:themeColor="text1"/>
        </w:rPr>
        <w:t>流</w:t>
      </w:r>
      <w:r w:rsidR="000F7C9F" w:rsidRPr="00957A57">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957A57" w:rsidRPr="00957A57"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9E7EB7">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時間</w:t>
            </w:r>
            <w:r w:rsidR="002D7194" w:rsidRPr="00957A57">
              <w:rPr>
                <w:rFonts w:ascii="標楷體" w:eastAsia="標楷體" w:hAnsi="標楷體" w:hint="eastAsia"/>
                <w:color w:val="000000" w:themeColor="text1"/>
              </w:rPr>
              <w:t>(</w:t>
            </w:r>
            <w:r w:rsidR="00C02727" w:rsidRPr="00957A57">
              <w:rPr>
                <w:rFonts w:ascii="標楷體" w:eastAsia="標楷體" w:hAnsi="標楷體" w:hint="eastAsia"/>
                <w:color w:val="000000" w:themeColor="text1"/>
              </w:rPr>
              <w:t>1</w:t>
            </w:r>
            <w:r w:rsidR="00837331" w:rsidRPr="00957A57">
              <w:rPr>
                <w:rFonts w:ascii="標楷體" w:eastAsia="標楷體" w:hAnsi="標楷體" w:hint="eastAsia"/>
                <w:color w:val="000000" w:themeColor="text1"/>
              </w:rPr>
              <w:t>2</w:t>
            </w:r>
            <w:r w:rsidR="002D7194" w:rsidRPr="00957A57">
              <w:rPr>
                <w:rFonts w:ascii="標楷體" w:eastAsia="標楷體" w:hAnsi="標楷體" w:hint="eastAsia"/>
                <w:color w:val="000000" w:themeColor="text1"/>
              </w:rPr>
              <w:t>/</w:t>
            </w:r>
            <w:r w:rsidR="009E7EB7">
              <w:rPr>
                <w:rFonts w:ascii="標楷體" w:eastAsia="標楷體" w:hAnsi="標楷體" w:hint="eastAsia"/>
                <w:color w:val="000000" w:themeColor="text1"/>
              </w:rPr>
              <w:t>5</w:t>
            </w:r>
            <w:r w:rsidR="002D7194" w:rsidRPr="00957A57">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主持人/講師</w:t>
            </w:r>
          </w:p>
        </w:tc>
      </w:tr>
      <w:tr w:rsidR="00957A57" w:rsidRPr="00957A57" w:rsidTr="00297762">
        <w:trPr>
          <w:cantSplit/>
          <w:trHeight w:val="665"/>
        </w:trPr>
        <w:tc>
          <w:tcPr>
            <w:tcW w:w="1809" w:type="dxa"/>
            <w:tcBorders>
              <w:top w:val="double" w:sz="4" w:space="0" w:color="auto"/>
            </w:tcBorders>
            <w:vAlign w:val="center"/>
          </w:tcPr>
          <w:p w:rsidR="002D06C3" w:rsidRPr="00957A57" w:rsidRDefault="004765FD" w:rsidP="004765FD">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09</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0</w:t>
            </w:r>
            <w:r w:rsidR="003B66CD" w:rsidRPr="00957A57">
              <w:rPr>
                <w:rFonts w:ascii="標楷體" w:eastAsia="標楷體" w:hAnsi="標楷體"/>
                <w:color w:val="000000" w:themeColor="text1"/>
              </w:rPr>
              <w:t>0</w:t>
            </w:r>
            <w:r w:rsidR="002D06C3" w:rsidRPr="00957A57">
              <w:rPr>
                <w:rFonts w:ascii="標楷體" w:eastAsia="標楷體" w:hAnsi="標楷體" w:hint="eastAsia"/>
                <w:color w:val="000000" w:themeColor="text1"/>
              </w:rPr>
              <w:t>~</w:t>
            </w:r>
            <w:r w:rsidRPr="00957A57">
              <w:rPr>
                <w:rFonts w:ascii="標楷體" w:eastAsia="標楷體" w:hAnsi="標楷體" w:hint="eastAsia"/>
                <w:color w:val="000000" w:themeColor="text1"/>
              </w:rPr>
              <w:t>09</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1</w:t>
            </w:r>
            <w:r w:rsidR="002D06C3" w:rsidRPr="00957A57">
              <w:rPr>
                <w:rFonts w:ascii="標楷體" w:eastAsia="標楷體" w:hAnsi="標楷體" w:hint="eastAsia"/>
                <w:color w:val="000000" w:themeColor="text1"/>
              </w:rPr>
              <w:t>0</w:t>
            </w:r>
          </w:p>
        </w:tc>
        <w:tc>
          <w:tcPr>
            <w:tcW w:w="3006" w:type="dxa"/>
            <w:tcBorders>
              <w:top w:val="double" w:sz="4" w:space="0" w:color="auto"/>
            </w:tcBorders>
            <w:vAlign w:val="center"/>
          </w:tcPr>
          <w:p w:rsidR="002D06C3"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報到</w:t>
            </w:r>
            <w:r w:rsidR="00CB7B7E">
              <w:rPr>
                <w:rFonts w:ascii="標楷體" w:eastAsia="標楷體" w:hAnsi="標楷體" w:hint="eastAsia"/>
                <w:color w:val="000000" w:themeColor="text1"/>
              </w:rPr>
              <w:t>、開場</w:t>
            </w:r>
          </w:p>
          <w:p w:rsidR="00072F51" w:rsidRPr="00957A57" w:rsidRDefault="00072F51" w:rsidP="002D06C3">
            <w:pPr>
              <w:pStyle w:val="a5"/>
              <w:spacing w:line="440" w:lineRule="exact"/>
              <w:rPr>
                <w:rFonts w:ascii="標楷體" w:eastAsia="標楷體" w:hAnsi="標楷體"/>
                <w:color w:val="000000" w:themeColor="text1"/>
              </w:rPr>
            </w:pPr>
            <w:r w:rsidRPr="00CB7B7E">
              <w:rPr>
                <w:rFonts w:ascii="標楷體" w:eastAsia="標楷體" w:hAnsi="標楷體" w:hint="eastAsia"/>
                <w:color w:val="000000" w:themeColor="text1"/>
              </w:rPr>
              <w:t>（淑德樓2樓會議室）</w:t>
            </w:r>
          </w:p>
        </w:tc>
        <w:tc>
          <w:tcPr>
            <w:tcW w:w="3646" w:type="dxa"/>
            <w:tcBorders>
              <w:top w:val="double" w:sz="4" w:space="0" w:color="auto"/>
              <w:right w:val="double" w:sz="4" w:space="0" w:color="auto"/>
            </w:tcBorders>
            <w:vAlign w:val="center"/>
          </w:tcPr>
          <w:p w:rsidR="002D06C3" w:rsidRPr="00957A57" w:rsidRDefault="0047603F"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r w:rsidR="00CB7B7E" w:rsidRPr="00957A57" w:rsidTr="00297762">
        <w:trPr>
          <w:cantSplit/>
          <w:trHeight w:val="665"/>
        </w:trPr>
        <w:tc>
          <w:tcPr>
            <w:tcW w:w="1809" w:type="dxa"/>
            <w:vMerge w:val="restart"/>
            <w:vAlign w:val="center"/>
          </w:tcPr>
          <w:p w:rsidR="00CB7B7E" w:rsidRPr="00957A57" w:rsidRDefault="00CB7B7E" w:rsidP="00CB7B7E">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09:1</w:t>
            </w:r>
            <w:r w:rsidRPr="00957A57">
              <w:rPr>
                <w:rFonts w:ascii="標楷體" w:eastAsia="標楷體" w:hAnsi="標楷體"/>
                <w:color w:val="000000" w:themeColor="text1"/>
              </w:rPr>
              <w:t>0</w:t>
            </w:r>
            <w:r w:rsidRPr="00957A57">
              <w:rPr>
                <w:rFonts w:ascii="標楷體" w:eastAsia="標楷體" w:hAnsi="標楷體" w:hint="eastAsia"/>
                <w:color w:val="000000" w:themeColor="text1"/>
              </w:rPr>
              <w:t>~1</w:t>
            </w:r>
            <w:r>
              <w:rPr>
                <w:rFonts w:ascii="標楷體" w:eastAsia="標楷體" w:hAnsi="標楷體" w:hint="eastAsia"/>
                <w:color w:val="000000" w:themeColor="text1"/>
              </w:rPr>
              <w:t>0</w:t>
            </w:r>
            <w:r w:rsidRPr="00957A57">
              <w:rPr>
                <w:rFonts w:ascii="標楷體" w:eastAsia="標楷體" w:hAnsi="標楷體" w:hint="eastAsia"/>
                <w:color w:val="000000" w:themeColor="text1"/>
              </w:rPr>
              <w:t>:</w:t>
            </w:r>
            <w:r>
              <w:rPr>
                <w:rFonts w:ascii="標楷體" w:eastAsia="標楷體" w:hAnsi="標楷體" w:hint="eastAsia"/>
                <w:color w:val="000000" w:themeColor="text1"/>
              </w:rPr>
              <w:t>30</w:t>
            </w:r>
          </w:p>
        </w:tc>
        <w:tc>
          <w:tcPr>
            <w:tcW w:w="3006" w:type="dxa"/>
            <w:vAlign w:val="center"/>
          </w:tcPr>
          <w:p w:rsidR="00CB7B7E" w:rsidRDefault="00CB7B7E" w:rsidP="00297762">
            <w:pPr>
              <w:pStyle w:val="a5"/>
              <w:spacing w:line="440" w:lineRule="exact"/>
              <w:rPr>
                <w:rFonts w:eastAsia="標楷體" w:hAnsi="標楷體"/>
                <w:color w:val="000000" w:themeColor="text1"/>
              </w:rPr>
            </w:pPr>
            <w:r>
              <w:rPr>
                <w:rFonts w:eastAsia="標楷體" w:hAnsi="標楷體" w:hint="eastAsia"/>
                <w:color w:val="000000" w:themeColor="text1"/>
              </w:rPr>
              <w:t>A</w:t>
            </w:r>
            <w:r>
              <w:rPr>
                <w:rFonts w:eastAsia="標楷體" w:hAnsi="標楷體" w:hint="eastAsia"/>
                <w:color w:val="000000" w:themeColor="text1"/>
              </w:rPr>
              <w:t>組</w:t>
            </w:r>
            <w:r>
              <w:rPr>
                <w:rFonts w:eastAsia="標楷體" w:hAnsi="標楷體" w:hint="eastAsia"/>
                <w:color w:val="000000" w:themeColor="text1"/>
              </w:rPr>
              <w:t>:</w:t>
            </w:r>
            <w:r w:rsidRPr="00CB7B7E">
              <w:rPr>
                <w:rFonts w:eastAsia="標楷體" w:hAnsi="標楷體" w:hint="eastAsia"/>
                <w:color w:val="000000" w:themeColor="text1"/>
              </w:rPr>
              <w:t>文獻蒐集與分析</w:t>
            </w:r>
          </w:p>
          <w:p w:rsidR="00CB7B7E" w:rsidRPr="00957A57" w:rsidRDefault="00CB7B7E" w:rsidP="00297762">
            <w:pPr>
              <w:pStyle w:val="a5"/>
              <w:spacing w:line="440" w:lineRule="exact"/>
              <w:rPr>
                <w:rFonts w:ascii="標楷體" w:eastAsia="標楷體" w:hAnsi="標楷體"/>
                <w:color w:val="000000" w:themeColor="text1"/>
              </w:rPr>
            </w:pPr>
            <w:r w:rsidRPr="00CB7B7E">
              <w:rPr>
                <w:rFonts w:eastAsia="標楷體" w:hAnsi="標楷體" w:hint="eastAsia"/>
                <w:color w:val="000000" w:themeColor="text1"/>
              </w:rPr>
              <w:t>（淑德樓</w:t>
            </w:r>
            <w:r w:rsidRPr="00CB7B7E">
              <w:rPr>
                <w:rFonts w:eastAsia="標楷體" w:hAnsi="標楷體" w:hint="eastAsia"/>
                <w:color w:val="000000" w:themeColor="text1"/>
              </w:rPr>
              <w:t>3</w:t>
            </w:r>
            <w:r w:rsidRPr="00CB7B7E">
              <w:rPr>
                <w:rFonts w:eastAsia="標楷體" w:hAnsi="標楷體" w:hint="eastAsia"/>
                <w:color w:val="000000" w:themeColor="text1"/>
              </w:rPr>
              <w:t>樓會議室）</w:t>
            </w:r>
          </w:p>
        </w:tc>
        <w:tc>
          <w:tcPr>
            <w:tcW w:w="3646" w:type="dxa"/>
            <w:tcBorders>
              <w:right w:val="double" w:sz="4" w:space="0" w:color="auto"/>
            </w:tcBorders>
            <w:vAlign w:val="center"/>
          </w:tcPr>
          <w:p w:rsidR="00CB7B7E" w:rsidRPr="00957A57" w:rsidRDefault="00CB7B7E" w:rsidP="004765FD">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國家檔案局許峰源研究員</w:t>
            </w:r>
          </w:p>
        </w:tc>
      </w:tr>
      <w:tr w:rsidR="00CB7B7E" w:rsidRPr="00957A57" w:rsidTr="00297762">
        <w:trPr>
          <w:cantSplit/>
          <w:trHeight w:val="665"/>
        </w:trPr>
        <w:tc>
          <w:tcPr>
            <w:tcW w:w="1809" w:type="dxa"/>
            <w:vMerge/>
            <w:vAlign w:val="center"/>
          </w:tcPr>
          <w:p w:rsidR="00CB7B7E" w:rsidRPr="00957A57" w:rsidRDefault="00CB7B7E" w:rsidP="004765FD">
            <w:pPr>
              <w:pStyle w:val="a5"/>
              <w:spacing w:line="440" w:lineRule="exact"/>
              <w:rPr>
                <w:rFonts w:ascii="標楷體" w:eastAsia="標楷體" w:hAnsi="標楷體"/>
                <w:color w:val="000000" w:themeColor="text1"/>
              </w:rPr>
            </w:pPr>
          </w:p>
        </w:tc>
        <w:tc>
          <w:tcPr>
            <w:tcW w:w="3006" w:type="dxa"/>
            <w:vAlign w:val="center"/>
          </w:tcPr>
          <w:p w:rsidR="00CB7B7E" w:rsidRDefault="00CB7B7E" w:rsidP="004765FD">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B組:</w:t>
            </w:r>
            <w:r w:rsidRPr="00CB7B7E">
              <w:rPr>
                <w:rFonts w:ascii="標楷體" w:eastAsia="標楷體" w:hAnsi="標楷體" w:hint="eastAsia"/>
                <w:color w:val="000000" w:themeColor="text1"/>
              </w:rPr>
              <w:t>小論文題目發想</w:t>
            </w:r>
          </w:p>
          <w:p w:rsidR="00CB7B7E" w:rsidRPr="00957A57" w:rsidRDefault="00CB7B7E" w:rsidP="004765FD">
            <w:pPr>
              <w:pStyle w:val="a5"/>
              <w:spacing w:line="440" w:lineRule="exact"/>
              <w:rPr>
                <w:rFonts w:ascii="標楷體" w:eastAsia="標楷體" w:hAnsi="標楷體"/>
                <w:color w:val="000000" w:themeColor="text1"/>
              </w:rPr>
            </w:pPr>
            <w:r w:rsidRPr="00CB7B7E">
              <w:rPr>
                <w:rFonts w:ascii="標楷體" w:eastAsia="標楷體" w:hAnsi="標楷體" w:hint="eastAsia"/>
                <w:color w:val="000000" w:themeColor="text1"/>
              </w:rPr>
              <w:t>（淑德樓2樓會議室）</w:t>
            </w:r>
          </w:p>
        </w:tc>
        <w:tc>
          <w:tcPr>
            <w:tcW w:w="3646" w:type="dxa"/>
            <w:tcBorders>
              <w:right w:val="double" w:sz="4" w:space="0" w:color="auto"/>
            </w:tcBorders>
            <w:vAlign w:val="center"/>
          </w:tcPr>
          <w:p w:rsidR="00CB7B7E" w:rsidRPr="00957A57" w:rsidRDefault="00CB7B7E" w:rsidP="004765FD">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高雄市立文山高中王政智老師</w:t>
            </w:r>
          </w:p>
        </w:tc>
      </w:tr>
      <w:tr w:rsidR="007216A4" w:rsidRPr="00957A57" w:rsidTr="00297762">
        <w:trPr>
          <w:cantSplit/>
          <w:trHeight w:val="665"/>
        </w:trPr>
        <w:tc>
          <w:tcPr>
            <w:tcW w:w="1809" w:type="dxa"/>
            <w:vMerge w:val="restart"/>
            <w:vAlign w:val="center"/>
          </w:tcPr>
          <w:p w:rsidR="007216A4" w:rsidRPr="00957A57"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lastRenderedPageBreak/>
              <w:t>10</w:t>
            </w:r>
            <w:r w:rsidRPr="00957A57">
              <w:rPr>
                <w:rFonts w:ascii="標楷體" w:eastAsia="標楷體" w:hAnsi="標楷體" w:hint="eastAsia"/>
                <w:color w:val="000000" w:themeColor="text1"/>
              </w:rPr>
              <w:t>:</w:t>
            </w:r>
            <w:r>
              <w:rPr>
                <w:rFonts w:ascii="標楷體" w:eastAsia="標楷體" w:hAnsi="標楷體" w:hint="eastAsia"/>
                <w:color w:val="000000" w:themeColor="text1"/>
              </w:rPr>
              <w:t>4</w:t>
            </w:r>
            <w:r w:rsidRPr="00957A57">
              <w:rPr>
                <w:rFonts w:ascii="標楷體" w:eastAsia="標楷體" w:hAnsi="標楷體"/>
                <w:color w:val="000000" w:themeColor="text1"/>
              </w:rPr>
              <w:t>0</w:t>
            </w:r>
            <w:r w:rsidRPr="00957A57">
              <w:rPr>
                <w:rFonts w:ascii="標楷體" w:eastAsia="標楷體" w:hAnsi="標楷體" w:hint="eastAsia"/>
                <w:color w:val="000000" w:themeColor="text1"/>
              </w:rPr>
              <w:t>~12:00</w:t>
            </w:r>
          </w:p>
        </w:tc>
        <w:tc>
          <w:tcPr>
            <w:tcW w:w="3006" w:type="dxa"/>
            <w:vAlign w:val="center"/>
          </w:tcPr>
          <w:p w:rsidR="007216A4"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A組:</w:t>
            </w:r>
            <w:r w:rsidRPr="00CB7B7E">
              <w:rPr>
                <w:rFonts w:ascii="標楷體" w:eastAsia="標楷體" w:hAnsi="標楷體" w:hint="eastAsia"/>
                <w:color w:val="000000" w:themeColor="text1"/>
              </w:rPr>
              <w:t>小論文題目發想</w:t>
            </w:r>
          </w:p>
          <w:p w:rsidR="007216A4" w:rsidRPr="00957A57" w:rsidRDefault="007216A4" w:rsidP="007216A4">
            <w:pPr>
              <w:pStyle w:val="a5"/>
              <w:spacing w:line="440" w:lineRule="exact"/>
              <w:rPr>
                <w:rFonts w:ascii="標楷體" w:eastAsia="標楷體" w:hAnsi="標楷體"/>
                <w:color w:val="000000" w:themeColor="text1"/>
              </w:rPr>
            </w:pPr>
            <w:r w:rsidRPr="00CB7B7E">
              <w:rPr>
                <w:rFonts w:ascii="標楷體" w:eastAsia="標楷體" w:hAnsi="標楷體" w:hint="eastAsia"/>
                <w:color w:val="000000" w:themeColor="text1"/>
              </w:rPr>
              <w:t>（淑德樓2樓會議室）</w:t>
            </w:r>
          </w:p>
        </w:tc>
        <w:tc>
          <w:tcPr>
            <w:tcW w:w="3646" w:type="dxa"/>
            <w:tcBorders>
              <w:right w:val="double" w:sz="4" w:space="0" w:color="auto"/>
            </w:tcBorders>
            <w:vAlign w:val="center"/>
          </w:tcPr>
          <w:p w:rsidR="007216A4" w:rsidRPr="00957A57"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高雄市立文山高中王政智老師</w:t>
            </w:r>
          </w:p>
        </w:tc>
      </w:tr>
      <w:tr w:rsidR="007216A4" w:rsidRPr="00957A57" w:rsidTr="00297762">
        <w:trPr>
          <w:cantSplit/>
          <w:trHeight w:val="665"/>
        </w:trPr>
        <w:tc>
          <w:tcPr>
            <w:tcW w:w="1809" w:type="dxa"/>
            <w:vMerge/>
            <w:vAlign w:val="center"/>
          </w:tcPr>
          <w:p w:rsidR="007216A4" w:rsidRPr="00957A57" w:rsidRDefault="007216A4" w:rsidP="007216A4">
            <w:pPr>
              <w:pStyle w:val="a5"/>
              <w:spacing w:line="440" w:lineRule="exact"/>
              <w:rPr>
                <w:rFonts w:ascii="標楷體" w:eastAsia="標楷體" w:hAnsi="標楷體"/>
                <w:color w:val="000000" w:themeColor="text1"/>
              </w:rPr>
            </w:pPr>
          </w:p>
        </w:tc>
        <w:tc>
          <w:tcPr>
            <w:tcW w:w="3006" w:type="dxa"/>
            <w:vAlign w:val="center"/>
          </w:tcPr>
          <w:p w:rsidR="007216A4" w:rsidRDefault="007216A4" w:rsidP="007216A4">
            <w:pPr>
              <w:pStyle w:val="a5"/>
              <w:spacing w:line="440" w:lineRule="exact"/>
              <w:rPr>
                <w:rFonts w:eastAsia="標楷體" w:hAnsi="標楷體"/>
                <w:color w:val="000000" w:themeColor="text1"/>
              </w:rPr>
            </w:pPr>
            <w:r>
              <w:rPr>
                <w:rFonts w:eastAsia="標楷體" w:hAnsi="標楷體" w:hint="eastAsia"/>
                <w:color w:val="000000" w:themeColor="text1"/>
              </w:rPr>
              <w:t>B</w:t>
            </w:r>
            <w:r>
              <w:rPr>
                <w:rFonts w:eastAsia="標楷體" w:hAnsi="標楷體" w:hint="eastAsia"/>
                <w:color w:val="000000" w:themeColor="text1"/>
              </w:rPr>
              <w:t>組</w:t>
            </w:r>
            <w:r>
              <w:rPr>
                <w:rFonts w:eastAsia="標楷體" w:hAnsi="標楷體" w:hint="eastAsia"/>
                <w:color w:val="000000" w:themeColor="text1"/>
              </w:rPr>
              <w:t>:</w:t>
            </w:r>
            <w:r w:rsidRPr="00CB7B7E">
              <w:rPr>
                <w:rFonts w:eastAsia="標楷體" w:hAnsi="標楷體" w:hint="eastAsia"/>
                <w:color w:val="000000" w:themeColor="text1"/>
              </w:rPr>
              <w:t>文獻蒐集與分析</w:t>
            </w:r>
          </w:p>
          <w:p w:rsidR="007216A4" w:rsidRPr="00957A57" w:rsidRDefault="007216A4" w:rsidP="007216A4">
            <w:pPr>
              <w:pStyle w:val="a5"/>
              <w:spacing w:line="440" w:lineRule="exact"/>
              <w:rPr>
                <w:rFonts w:ascii="標楷體" w:eastAsia="標楷體" w:hAnsi="標楷體"/>
                <w:color w:val="000000" w:themeColor="text1"/>
              </w:rPr>
            </w:pPr>
            <w:r w:rsidRPr="00CB7B7E">
              <w:rPr>
                <w:rFonts w:eastAsia="標楷體" w:hAnsi="標楷體" w:hint="eastAsia"/>
                <w:color w:val="000000" w:themeColor="text1"/>
              </w:rPr>
              <w:t>（淑德樓</w:t>
            </w:r>
            <w:r w:rsidRPr="00CB7B7E">
              <w:rPr>
                <w:rFonts w:eastAsia="標楷體" w:hAnsi="標楷體" w:hint="eastAsia"/>
                <w:color w:val="000000" w:themeColor="text1"/>
              </w:rPr>
              <w:t>3</w:t>
            </w:r>
            <w:r w:rsidRPr="00CB7B7E">
              <w:rPr>
                <w:rFonts w:eastAsia="標楷體" w:hAnsi="標楷體" w:hint="eastAsia"/>
                <w:color w:val="000000" w:themeColor="text1"/>
              </w:rPr>
              <w:t>樓會議室）</w:t>
            </w:r>
          </w:p>
        </w:tc>
        <w:tc>
          <w:tcPr>
            <w:tcW w:w="3646" w:type="dxa"/>
            <w:tcBorders>
              <w:right w:val="double" w:sz="4" w:space="0" w:color="auto"/>
            </w:tcBorders>
            <w:vAlign w:val="center"/>
          </w:tcPr>
          <w:p w:rsidR="007216A4" w:rsidRPr="00957A57"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國家檔案局許峰源研究員</w:t>
            </w:r>
          </w:p>
        </w:tc>
      </w:tr>
      <w:tr w:rsidR="007216A4" w:rsidRPr="00957A57" w:rsidTr="00297762">
        <w:trPr>
          <w:cantSplit/>
          <w:trHeight w:val="665"/>
        </w:trPr>
        <w:tc>
          <w:tcPr>
            <w:tcW w:w="1809" w:type="dxa"/>
            <w:vAlign w:val="center"/>
          </w:tcPr>
          <w:p w:rsidR="007216A4" w:rsidRPr="00957A57"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12:00~12:20</w:t>
            </w:r>
          </w:p>
        </w:tc>
        <w:tc>
          <w:tcPr>
            <w:tcW w:w="3006" w:type="dxa"/>
            <w:vAlign w:val="center"/>
          </w:tcPr>
          <w:p w:rsidR="007216A4"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綜合座談</w:t>
            </w:r>
          </w:p>
          <w:p w:rsidR="00CC777A" w:rsidRDefault="00CC777A" w:rsidP="007216A4">
            <w:pPr>
              <w:pStyle w:val="a5"/>
              <w:spacing w:line="440" w:lineRule="exact"/>
              <w:rPr>
                <w:rFonts w:ascii="標楷體" w:eastAsia="標楷體" w:hAnsi="標楷體"/>
                <w:color w:val="000000" w:themeColor="text1"/>
              </w:rPr>
            </w:pPr>
            <w:r w:rsidRPr="00CB7B7E">
              <w:rPr>
                <w:rFonts w:ascii="標楷體" w:eastAsia="標楷體" w:hAnsi="標楷體" w:hint="eastAsia"/>
                <w:color w:val="000000" w:themeColor="text1"/>
              </w:rPr>
              <w:t>（淑德樓2樓會議室）</w:t>
            </w:r>
          </w:p>
        </w:tc>
        <w:tc>
          <w:tcPr>
            <w:tcW w:w="3646" w:type="dxa"/>
            <w:tcBorders>
              <w:right w:val="double" w:sz="4" w:space="0" w:color="auto"/>
            </w:tcBorders>
            <w:vAlign w:val="center"/>
          </w:tcPr>
          <w:p w:rsidR="007216A4" w:rsidRDefault="007216A4" w:rsidP="007216A4">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bl>
    <w:p w:rsidR="005C12A4" w:rsidRPr="00957A57"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957A57">
        <w:rPr>
          <w:rFonts w:ascii="標楷體" w:eastAsia="標楷體" w:hAnsi="標楷體" w:hint="eastAsia"/>
          <w:color w:val="000000" w:themeColor="text1"/>
        </w:rPr>
        <w:t>玖、經費：</w:t>
      </w:r>
      <w:r w:rsidR="00574E44" w:rsidRPr="00957A57">
        <w:rPr>
          <w:rFonts w:ascii="標楷體" w:eastAsia="標楷體" w:hAnsi="標楷體" w:hint="eastAsia"/>
          <w:color w:val="000000" w:themeColor="text1"/>
        </w:rPr>
        <w:t>由教育部國民及學前教育署補助辦理屏東縣政府11</w:t>
      </w:r>
      <w:r w:rsidR="00D73483" w:rsidRPr="00957A57">
        <w:rPr>
          <w:rFonts w:ascii="標楷體" w:eastAsia="標楷體" w:hAnsi="標楷體" w:hint="eastAsia"/>
          <w:color w:val="000000" w:themeColor="text1"/>
        </w:rPr>
        <w:t>1</w:t>
      </w:r>
      <w:proofErr w:type="gramStart"/>
      <w:r w:rsidR="00574E44" w:rsidRPr="00957A57">
        <w:rPr>
          <w:rFonts w:ascii="標楷體" w:eastAsia="標楷體" w:hAnsi="標楷體" w:hint="eastAsia"/>
          <w:color w:val="000000" w:themeColor="text1"/>
        </w:rPr>
        <w:t>學年度精進</w:t>
      </w:r>
      <w:proofErr w:type="gramEnd"/>
      <w:r w:rsidR="00574E44" w:rsidRPr="00957A57">
        <w:rPr>
          <w:rFonts w:ascii="標楷體" w:eastAsia="標楷體" w:hAnsi="標楷體" w:hint="eastAsia"/>
          <w:color w:val="000000" w:themeColor="text1"/>
        </w:rPr>
        <w:t>高級中等學校課程與教學計畫經費項下支應</w:t>
      </w:r>
      <w:r w:rsidR="00E83E04" w:rsidRPr="00957A57">
        <w:rPr>
          <w:rFonts w:ascii="標楷體" w:eastAsia="標楷體" w:hAnsi="標楷體"/>
          <w:color w:val="000000" w:themeColor="text1"/>
        </w:rPr>
        <w:t>。</w:t>
      </w:r>
    </w:p>
    <w:p w:rsidR="00E83E04"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拾</w:t>
      </w:r>
      <w:r w:rsidR="00E83E04" w:rsidRPr="00957A57">
        <w:rPr>
          <w:rFonts w:ascii="標楷體" w:eastAsia="標楷體" w:hAnsi="標楷體"/>
          <w:color w:val="000000" w:themeColor="text1"/>
        </w:rPr>
        <w:t>、預期成效</w:t>
      </w:r>
      <w:r w:rsidR="00C348CA" w:rsidRPr="00957A57">
        <w:rPr>
          <w:rFonts w:ascii="標楷體" w:eastAsia="標楷體" w:hAnsi="標楷體" w:hint="eastAsia"/>
          <w:color w:val="000000" w:themeColor="text1"/>
        </w:rPr>
        <w:t>：</w:t>
      </w:r>
    </w:p>
    <w:p w:rsidR="00DD357F" w:rsidRPr="00957A57"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t xml:space="preserve">  一、</w:t>
      </w:r>
      <w:r w:rsidR="00143419" w:rsidRPr="00957A57">
        <w:rPr>
          <w:rFonts w:ascii="標楷體" w:eastAsia="標楷體" w:hAnsi="標楷體" w:hint="eastAsia"/>
          <w:color w:val="000000" w:themeColor="text1"/>
        </w:rPr>
        <w:t>輔導團教師能</w:t>
      </w:r>
      <w:r w:rsidR="00837331" w:rsidRPr="00957A57">
        <w:rPr>
          <w:rFonts w:ascii="標楷體" w:eastAsia="標楷體" w:hAnsi="標楷體" w:hint="eastAsia"/>
          <w:color w:val="000000" w:themeColor="text1"/>
        </w:rPr>
        <w:t>透過研習</w:t>
      </w:r>
      <w:r w:rsidR="002F6596" w:rsidRPr="00957A57">
        <w:rPr>
          <w:rFonts w:ascii="標楷體" w:eastAsia="標楷體" w:hAnsi="標楷體" w:hint="eastAsia"/>
          <w:color w:val="000000" w:themeColor="text1"/>
        </w:rPr>
        <w:t>獲得啟發</w:t>
      </w:r>
      <w:r w:rsidR="00143419"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創新教學並提昇</w:t>
      </w:r>
      <w:r w:rsidR="00D62641">
        <w:rPr>
          <w:rFonts w:ascii="標楷體" w:eastAsia="標楷體" w:hAnsi="標楷體" w:hint="eastAsia"/>
          <w:color w:val="000000" w:themeColor="text1"/>
        </w:rPr>
        <w:t>指導學生運用資料庫資源能力</w:t>
      </w:r>
      <w:r w:rsidR="00731E68" w:rsidRPr="00957A57">
        <w:rPr>
          <w:rFonts w:ascii="標楷體" w:eastAsia="標楷體" w:hAnsi="標楷體" w:hint="eastAsia"/>
          <w:color w:val="000000" w:themeColor="text1"/>
        </w:rPr>
        <w:t>。</w:t>
      </w:r>
    </w:p>
    <w:p w:rsidR="00DF3ECD" w:rsidRPr="00957A57"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00253D17" w:rsidRPr="00957A57">
        <w:rPr>
          <w:rFonts w:ascii="標楷體" w:eastAsia="標楷體" w:hAnsi="標楷體" w:hint="eastAsia"/>
          <w:color w:val="000000" w:themeColor="text1"/>
        </w:rPr>
        <w:t>預計</w:t>
      </w:r>
      <w:r w:rsidR="00346D3F" w:rsidRPr="00957A57">
        <w:rPr>
          <w:rFonts w:ascii="標楷體" w:eastAsia="標楷體" w:hAnsi="標楷體" w:hint="eastAsia"/>
          <w:color w:val="000000" w:themeColor="text1"/>
        </w:rPr>
        <w:t>可</w:t>
      </w:r>
      <w:r w:rsidR="00D62641">
        <w:rPr>
          <w:rFonts w:ascii="標楷體" w:eastAsia="標楷體" w:hAnsi="標楷體" w:hint="eastAsia"/>
          <w:color w:val="000000" w:themeColor="text1"/>
        </w:rPr>
        <w:t>提升教學及學生學習成果品質</w:t>
      </w:r>
      <w:r w:rsidR="004765FD" w:rsidRPr="00957A57">
        <w:rPr>
          <w:rFonts w:ascii="標楷體" w:eastAsia="標楷體" w:hAnsi="標楷體" w:hint="eastAsia"/>
          <w:color w:val="000000" w:themeColor="text1"/>
        </w:rPr>
        <w:t>，</w:t>
      </w:r>
      <w:r w:rsidR="00D62641">
        <w:rPr>
          <w:rFonts w:ascii="標楷體" w:eastAsia="標楷體" w:hAnsi="標楷體" w:hint="eastAsia"/>
          <w:color w:val="000000" w:themeColor="text1"/>
        </w:rPr>
        <w:t>利於專題研究與學習歷程檔案呈現</w:t>
      </w:r>
      <w:r w:rsidR="00346D3F" w:rsidRPr="00957A57">
        <w:rPr>
          <w:rFonts w:ascii="標楷體" w:eastAsia="標楷體" w:hAnsi="標楷體" w:hint="eastAsia"/>
          <w:color w:val="000000" w:themeColor="text1"/>
        </w:rPr>
        <w:t>。</w:t>
      </w:r>
    </w:p>
    <w:p w:rsidR="004D4922" w:rsidRPr="00957A57"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957A57">
        <w:rPr>
          <w:rFonts w:ascii="標楷體" w:eastAsia="標楷體" w:hAnsi="標楷體" w:hint="eastAsia"/>
          <w:color w:val="000000" w:themeColor="text1"/>
          <w:szCs w:val="24"/>
        </w:rPr>
        <w:t>拾</w:t>
      </w:r>
      <w:r w:rsidR="005040BC" w:rsidRPr="00957A57">
        <w:rPr>
          <w:rFonts w:ascii="標楷體" w:eastAsia="標楷體" w:hAnsi="標楷體" w:hint="eastAsia"/>
          <w:color w:val="000000" w:themeColor="text1"/>
          <w:szCs w:val="24"/>
        </w:rPr>
        <w:t>壹</w:t>
      </w:r>
      <w:r w:rsidRPr="00957A57">
        <w:rPr>
          <w:rFonts w:ascii="標楷體" w:eastAsia="標楷體" w:hAnsi="標楷體" w:hint="eastAsia"/>
          <w:color w:val="000000" w:themeColor="text1"/>
          <w:szCs w:val="24"/>
        </w:rPr>
        <w:t>、研習時數:</w:t>
      </w:r>
      <w:r w:rsidR="00B46262" w:rsidRPr="00957A57">
        <w:rPr>
          <w:rFonts w:ascii="標楷體" w:eastAsia="標楷體" w:hAnsi="標楷體" w:cs="標楷體" w:hint="eastAsia"/>
          <w:color w:val="000000" w:themeColor="text1"/>
          <w:kern w:val="0"/>
          <w:szCs w:val="24"/>
        </w:rPr>
        <w:t xml:space="preserve"> 全程參與者</w:t>
      </w:r>
      <w:proofErr w:type="gramStart"/>
      <w:r w:rsidR="002E5243" w:rsidRPr="00957A57">
        <w:rPr>
          <w:rFonts w:ascii="標楷體" w:eastAsia="標楷體" w:hAnsi="標楷體" w:cs="標楷體" w:hint="eastAsia"/>
          <w:color w:val="000000" w:themeColor="text1"/>
          <w:kern w:val="0"/>
          <w:szCs w:val="24"/>
        </w:rPr>
        <w:t>每場</w:t>
      </w:r>
      <w:r w:rsidR="00B46262" w:rsidRPr="00957A57">
        <w:rPr>
          <w:rFonts w:ascii="標楷體" w:eastAsia="標楷體" w:hAnsi="標楷體" w:cs="標楷體" w:hint="eastAsia"/>
          <w:color w:val="000000" w:themeColor="text1"/>
          <w:kern w:val="0"/>
          <w:szCs w:val="24"/>
        </w:rPr>
        <w:t>核予</w:t>
      </w:r>
      <w:proofErr w:type="gramEnd"/>
      <w:r w:rsidR="00B46262" w:rsidRPr="00957A57">
        <w:rPr>
          <w:rFonts w:ascii="標楷體" w:eastAsia="標楷體" w:hAnsi="標楷體" w:cs="標楷體" w:hint="eastAsia"/>
          <w:color w:val="000000" w:themeColor="text1"/>
          <w:kern w:val="0"/>
          <w:szCs w:val="24"/>
        </w:rPr>
        <w:t>研習時數</w:t>
      </w:r>
      <w:r w:rsidR="002F6596" w:rsidRPr="00957A57">
        <w:rPr>
          <w:rFonts w:ascii="標楷體" w:eastAsia="標楷體" w:hAnsi="標楷體" w:cs="標楷體" w:hint="eastAsia"/>
          <w:color w:val="000000" w:themeColor="text1"/>
          <w:kern w:val="0"/>
          <w:szCs w:val="24"/>
        </w:rPr>
        <w:t>三</w:t>
      </w:r>
      <w:r w:rsidR="00B46262" w:rsidRPr="00957A57">
        <w:rPr>
          <w:rFonts w:ascii="標楷體" w:eastAsia="標楷體" w:hAnsi="標楷體" w:cs="標楷體" w:hint="eastAsia"/>
          <w:color w:val="000000" w:themeColor="text1"/>
          <w:kern w:val="0"/>
          <w:szCs w:val="24"/>
        </w:rPr>
        <w:t>小時。</w:t>
      </w:r>
    </w:p>
    <w:p w:rsidR="004D4922" w:rsidRPr="00957A57"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拾貳</w:t>
      </w:r>
      <w:r w:rsidR="004D4922" w:rsidRPr="00957A57">
        <w:rPr>
          <w:rFonts w:ascii="標楷體" w:eastAsia="標楷體" w:hAnsi="標楷體" w:hint="eastAsia"/>
          <w:color w:val="000000" w:themeColor="text1"/>
        </w:rPr>
        <w:t>、其他事項:</w:t>
      </w:r>
    </w:p>
    <w:p w:rsid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請</w:t>
      </w:r>
      <w:proofErr w:type="gramStart"/>
      <w:r w:rsidRPr="00957A57">
        <w:rPr>
          <w:rFonts w:ascii="標楷體" w:hAnsi="標楷體" w:hint="eastAsia"/>
          <w:color w:val="000000" w:themeColor="text1"/>
        </w:rPr>
        <w:t>各校惠予</w:t>
      </w:r>
      <w:proofErr w:type="gramEnd"/>
      <w:r w:rsidRPr="00957A57">
        <w:rPr>
          <w:rFonts w:ascii="標楷體" w:hAnsi="標楷體" w:hint="eastAsia"/>
          <w:color w:val="000000" w:themeColor="text1"/>
        </w:rPr>
        <w:t>參加人員公(差)假。</w:t>
      </w:r>
    </w:p>
    <w:p w:rsidR="00D62641" w:rsidRPr="00957A57" w:rsidRDefault="00D6264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Pr>
          <w:rFonts w:ascii="標楷體" w:hAnsi="標楷體" w:hint="eastAsia"/>
          <w:color w:val="000000" w:themeColor="text1"/>
        </w:rPr>
        <w:t>本次</w:t>
      </w:r>
      <w:proofErr w:type="gramStart"/>
      <w:r>
        <w:rPr>
          <w:rFonts w:ascii="標楷體" w:hAnsi="標楷體" w:hint="eastAsia"/>
          <w:color w:val="000000" w:themeColor="text1"/>
        </w:rPr>
        <w:t>研習含實作</w:t>
      </w:r>
      <w:proofErr w:type="gramEnd"/>
      <w:r>
        <w:rPr>
          <w:rFonts w:ascii="標楷體" w:hAnsi="標楷體" w:hint="eastAsia"/>
          <w:color w:val="000000" w:themeColor="text1"/>
        </w:rPr>
        <w:t>討論，分為</w:t>
      </w:r>
      <w:r w:rsidR="007216A4">
        <w:rPr>
          <w:rFonts w:ascii="標楷體" w:hAnsi="標楷體" w:hint="eastAsia"/>
          <w:color w:val="000000" w:themeColor="text1"/>
        </w:rPr>
        <w:t>A</w:t>
      </w:r>
      <w:r w:rsidR="007216A4">
        <w:rPr>
          <w:rFonts w:ascii="標楷體" w:hAnsi="標楷體"/>
          <w:color w:val="000000" w:themeColor="text1"/>
        </w:rPr>
        <w:t>B</w:t>
      </w:r>
      <w:r>
        <w:rPr>
          <w:rFonts w:ascii="標楷體" w:hAnsi="標楷體" w:hint="eastAsia"/>
          <w:color w:val="000000" w:themeColor="text1"/>
        </w:rPr>
        <w:t>兩組進行研習活動。</w:t>
      </w:r>
    </w:p>
    <w:p w:rsidR="004D4922" w:rsidRPr="00957A57"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全程參與本次研習，將核發3小時之研習時數。</w:t>
      </w:r>
    </w:p>
    <w:p w:rsidR="00DD357F" w:rsidRPr="00957A57"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w:t>
      </w:r>
      <w:r w:rsidR="005040BC" w:rsidRPr="00957A57">
        <w:rPr>
          <w:rFonts w:ascii="標楷體" w:eastAsia="標楷體" w:hAnsi="標楷體" w:hint="eastAsia"/>
          <w:color w:val="000000" w:themeColor="text1"/>
        </w:rPr>
        <w:t>參</w:t>
      </w:r>
      <w:r w:rsidR="004D4922" w:rsidRPr="00957A57">
        <w:rPr>
          <w:rFonts w:ascii="標楷體" w:eastAsia="標楷體" w:hAnsi="標楷體" w:hint="eastAsia"/>
          <w:color w:val="000000" w:themeColor="text1"/>
        </w:rPr>
        <w:t>、本計畫陳核</w:t>
      </w:r>
      <w:r w:rsidR="005E08F2" w:rsidRPr="00957A57">
        <w:rPr>
          <w:rFonts w:ascii="標楷體" w:eastAsia="標楷體" w:hAnsi="標楷體" w:hint="eastAsia"/>
          <w:color w:val="000000" w:themeColor="text1"/>
        </w:rPr>
        <w:t>後實施，若有未盡事宜，得依實際情形協調後修訂之。</w:t>
      </w:r>
    </w:p>
    <w:p w:rsidR="002144D0" w:rsidRPr="00957A57"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957A57"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DC" w:rsidRDefault="00100FDC">
      <w:pPr>
        <w:spacing w:line="240" w:lineRule="auto"/>
      </w:pPr>
      <w:r>
        <w:separator/>
      </w:r>
    </w:p>
  </w:endnote>
  <w:endnote w:type="continuationSeparator" w:id="0">
    <w:p w:rsidR="00100FDC" w:rsidRDefault="00100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3434FD" w:rsidRPr="003434F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DC" w:rsidRDefault="00100FDC">
      <w:pPr>
        <w:spacing w:line="240" w:lineRule="auto"/>
      </w:pPr>
      <w:r>
        <w:separator/>
      </w:r>
    </w:p>
  </w:footnote>
  <w:footnote w:type="continuationSeparator" w:id="0">
    <w:p w:rsidR="00100FDC" w:rsidRDefault="00100F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72F51"/>
    <w:rsid w:val="000836D5"/>
    <w:rsid w:val="000915E8"/>
    <w:rsid w:val="00094F3A"/>
    <w:rsid w:val="000A239C"/>
    <w:rsid w:val="000B1BA0"/>
    <w:rsid w:val="000C73D0"/>
    <w:rsid w:val="000D1EBB"/>
    <w:rsid w:val="000D67E1"/>
    <w:rsid w:val="000E422E"/>
    <w:rsid w:val="000F42FA"/>
    <w:rsid w:val="000F7C9F"/>
    <w:rsid w:val="00100FDC"/>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54023"/>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34FD"/>
    <w:rsid w:val="00346D3F"/>
    <w:rsid w:val="00357295"/>
    <w:rsid w:val="0036040A"/>
    <w:rsid w:val="00363BBA"/>
    <w:rsid w:val="0036548B"/>
    <w:rsid w:val="00381B47"/>
    <w:rsid w:val="00384ED7"/>
    <w:rsid w:val="003A2165"/>
    <w:rsid w:val="003A5BD1"/>
    <w:rsid w:val="003B66CD"/>
    <w:rsid w:val="003C4DB1"/>
    <w:rsid w:val="003C7C0A"/>
    <w:rsid w:val="003D7B6A"/>
    <w:rsid w:val="003E75EF"/>
    <w:rsid w:val="003F61C2"/>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765FD"/>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626D"/>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01"/>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216A4"/>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5994"/>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57A57"/>
    <w:rsid w:val="00971A18"/>
    <w:rsid w:val="00975945"/>
    <w:rsid w:val="009A0401"/>
    <w:rsid w:val="009C0FE4"/>
    <w:rsid w:val="009C25DF"/>
    <w:rsid w:val="009C2814"/>
    <w:rsid w:val="009D329A"/>
    <w:rsid w:val="009E46AF"/>
    <w:rsid w:val="009E7EB7"/>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B407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2EF7"/>
    <w:rsid w:val="00C95A67"/>
    <w:rsid w:val="00CA4DA9"/>
    <w:rsid w:val="00CB27BA"/>
    <w:rsid w:val="00CB3A9A"/>
    <w:rsid w:val="00CB5244"/>
    <w:rsid w:val="00CB7B7E"/>
    <w:rsid w:val="00CC6260"/>
    <w:rsid w:val="00CC777A"/>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62641"/>
    <w:rsid w:val="00D72607"/>
    <w:rsid w:val="00D73483"/>
    <w:rsid w:val="00D82EE2"/>
    <w:rsid w:val="00DA09BC"/>
    <w:rsid w:val="00DA0A62"/>
    <w:rsid w:val="00DA4AEE"/>
    <w:rsid w:val="00DC21B8"/>
    <w:rsid w:val="00DC2B15"/>
    <w:rsid w:val="00DD25F2"/>
    <w:rsid w:val="00DD357F"/>
    <w:rsid w:val="00DD7266"/>
    <w:rsid w:val="00DE125A"/>
    <w:rsid w:val="00DF3ECD"/>
    <w:rsid w:val="00DF5C8F"/>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308DF"/>
    <w:rsid w:val="00F425FC"/>
    <w:rsid w:val="00F6231B"/>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FF44-5BC3-4386-B25B-1B3111B4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2022-11-22T07:50:00Z</dcterms:created>
  <dcterms:modified xsi:type="dcterms:W3CDTF">2022-11-22T07:50:00Z</dcterms:modified>
</cp:coreProperties>
</file>